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40" w:rsidRPr="00F259C3" w:rsidRDefault="00BC5140" w:rsidP="00BC51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259C3">
        <w:rPr>
          <w:rFonts w:ascii="Times New Roman" w:hAnsi="Times New Roman" w:cs="Times New Roman"/>
          <w:b/>
          <w:sz w:val="28"/>
          <w:szCs w:val="28"/>
        </w:rPr>
        <w:t>Приемная аттестация</w:t>
      </w:r>
    </w:p>
    <w:p w:rsidR="00BC5140" w:rsidRPr="00F259C3" w:rsidRDefault="00BC5140" w:rsidP="00BC51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9C3">
        <w:rPr>
          <w:rFonts w:ascii="Times New Roman" w:hAnsi="Times New Roman" w:cs="Times New Roman"/>
          <w:b/>
          <w:sz w:val="28"/>
          <w:szCs w:val="28"/>
        </w:rPr>
        <w:t xml:space="preserve">в МБУ </w:t>
      </w:r>
      <w:r w:rsidRPr="00F259C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F259C3">
        <w:rPr>
          <w:rFonts w:ascii="Times New Roman" w:hAnsi="Times New Roman" w:cs="Times New Roman"/>
          <w:b/>
          <w:sz w:val="28"/>
          <w:szCs w:val="28"/>
        </w:rPr>
        <w:t xml:space="preserve">ШОР «Тодес» </w:t>
      </w:r>
      <w:proofErr w:type="spellStart"/>
      <w:r w:rsidRPr="00F259C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F259C3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F259C3">
        <w:rPr>
          <w:rFonts w:ascii="Times New Roman" w:hAnsi="Times New Roman" w:cs="Times New Roman"/>
          <w:b/>
          <w:sz w:val="28"/>
          <w:szCs w:val="28"/>
        </w:rPr>
        <w:t>елябинска</w:t>
      </w:r>
      <w:proofErr w:type="spellEnd"/>
    </w:p>
    <w:p w:rsidR="00BC5140" w:rsidRPr="00F259C3" w:rsidRDefault="00BC5140" w:rsidP="00BC51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9C3">
        <w:rPr>
          <w:rFonts w:ascii="Times New Roman" w:hAnsi="Times New Roman" w:cs="Times New Roman"/>
          <w:b/>
          <w:sz w:val="28"/>
          <w:szCs w:val="28"/>
        </w:rPr>
        <w:t>в 2017-2018 спортивном сезоне</w:t>
      </w:r>
    </w:p>
    <w:p w:rsidR="00BC5140" w:rsidRPr="00F259C3" w:rsidRDefault="00BC5140" w:rsidP="00BC51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9C3">
        <w:rPr>
          <w:rFonts w:ascii="Times New Roman" w:hAnsi="Times New Roman" w:cs="Times New Roman"/>
          <w:b/>
          <w:sz w:val="28"/>
          <w:szCs w:val="28"/>
        </w:rPr>
        <w:t>(синхронное катание на коньках)</w:t>
      </w:r>
    </w:p>
    <w:tbl>
      <w:tblPr>
        <w:tblStyle w:val="a3"/>
        <w:tblW w:w="10975" w:type="dxa"/>
        <w:tblInd w:w="-1223" w:type="dxa"/>
        <w:tblLayout w:type="fixed"/>
        <w:tblLook w:val="04A0" w:firstRow="1" w:lastRow="0" w:firstColumn="1" w:lastColumn="0" w:noHBand="0" w:noVBand="1"/>
      </w:tblPr>
      <w:tblGrid>
        <w:gridCol w:w="998"/>
        <w:gridCol w:w="1372"/>
        <w:gridCol w:w="2494"/>
        <w:gridCol w:w="2619"/>
        <w:gridCol w:w="1746"/>
        <w:gridCol w:w="1746"/>
      </w:tblGrid>
      <w:tr w:rsidR="00BC5140" w:rsidRPr="00AC41AC" w:rsidTr="0086492E">
        <w:trPr>
          <w:trHeight w:val="876"/>
        </w:trPr>
        <w:tc>
          <w:tcPr>
            <w:tcW w:w="998" w:type="dxa"/>
            <w:vMerge w:val="restart"/>
          </w:tcPr>
          <w:bookmarkEnd w:id="0"/>
          <w:p w:rsidR="00BC5140" w:rsidRPr="00A10948" w:rsidRDefault="00BC5140" w:rsidP="0086492E">
            <w:pPr>
              <w:jc w:val="center"/>
              <w:rPr>
                <w:b/>
                <w:sz w:val="24"/>
                <w:szCs w:val="24"/>
              </w:rPr>
            </w:pPr>
            <w:r w:rsidRPr="00A10948">
              <w:rPr>
                <w:b/>
                <w:sz w:val="24"/>
                <w:szCs w:val="24"/>
              </w:rPr>
              <w:t>Этап спортивной подготовки</w:t>
            </w:r>
          </w:p>
          <w:p w:rsidR="00BC5140" w:rsidRPr="00A10948" w:rsidRDefault="00BC5140" w:rsidP="0086492E">
            <w:pPr>
              <w:jc w:val="center"/>
              <w:rPr>
                <w:b/>
                <w:sz w:val="24"/>
                <w:szCs w:val="24"/>
              </w:rPr>
            </w:pPr>
          </w:p>
          <w:p w:rsidR="00BC5140" w:rsidRPr="00A10948" w:rsidRDefault="00BC5140" w:rsidP="008649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</w:tcPr>
          <w:p w:rsidR="00BC5140" w:rsidRPr="00AC41AC" w:rsidRDefault="00BC5140" w:rsidP="0086492E">
            <w:pPr>
              <w:jc w:val="center"/>
              <w:rPr>
                <w:b/>
                <w:sz w:val="24"/>
                <w:szCs w:val="24"/>
              </w:rPr>
            </w:pPr>
            <w:r w:rsidRPr="00AC41AC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8605" w:type="dxa"/>
            <w:gridSpan w:val="4"/>
          </w:tcPr>
          <w:p w:rsidR="00BC5140" w:rsidRPr="00AC41AC" w:rsidRDefault="00BC5140" w:rsidP="0086492E">
            <w:pPr>
              <w:jc w:val="center"/>
              <w:rPr>
                <w:b/>
                <w:sz w:val="24"/>
                <w:szCs w:val="24"/>
              </w:rPr>
            </w:pPr>
            <w:r w:rsidRPr="00AC41AC">
              <w:rPr>
                <w:b/>
                <w:sz w:val="24"/>
                <w:szCs w:val="24"/>
              </w:rPr>
              <w:t>Элементы</w:t>
            </w:r>
          </w:p>
        </w:tc>
      </w:tr>
      <w:tr w:rsidR="00BC5140" w:rsidRPr="00AC41AC" w:rsidTr="0086492E">
        <w:trPr>
          <w:trHeight w:val="1170"/>
        </w:trPr>
        <w:tc>
          <w:tcPr>
            <w:tcW w:w="998" w:type="dxa"/>
            <w:vMerge/>
          </w:tcPr>
          <w:p w:rsidR="00BC5140" w:rsidRPr="00A10948" w:rsidRDefault="00BC5140" w:rsidP="008649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BC5140" w:rsidRPr="00AC41AC" w:rsidRDefault="00BC5140" w:rsidP="008649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right w:val="single" w:sz="4" w:space="0" w:color="auto"/>
            </w:tcBorders>
          </w:tcPr>
          <w:p w:rsidR="00BC5140" w:rsidRPr="00AC41AC" w:rsidRDefault="00BC5140" w:rsidP="0086492E">
            <w:pPr>
              <w:jc w:val="center"/>
              <w:rPr>
                <w:b/>
                <w:sz w:val="24"/>
                <w:szCs w:val="24"/>
              </w:rPr>
            </w:pPr>
            <w:r w:rsidRPr="00AC41AC">
              <w:rPr>
                <w:b/>
                <w:sz w:val="24"/>
                <w:szCs w:val="24"/>
              </w:rPr>
              <w:t>Серия двукратных троек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140" w:rsidRPr="00AC41AC" w:rsidRDefault="00BC5140" w:rsidP="0086492E">
            <w:pPr>
              <w:jc w:val="center"/>
              <w:rPr>
                <w:b/>
                <w:sz w:val="24"/>
                <w:szCs w:val="24"/>
              </w:rPr>
            </w:pPr>
            <w:r w:rsidRPr="00AC41AC">
              <w:rPr>
                <w:b/>
                <w:sz w:val="24"/>
                <w:szCs w:val="24"/>
              </w:rPr>
              <w:t>Затяжка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</w:tcPr>
          <w:p w:rsidR="00BC5140" w:rsidRPr="00AC41AC" w:rsidRDefault="00BC5140" w:rsidP="0086492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C41AC">
              <w:rPr>
                <w:b/>
                <w:sz w:val="24"/>
                <w:szCs w:val="24"/>
                <w:lang w:val="en-US"/>
              </w:rPr>
              <w:t>USp</w:t>
            </w:r>
            <w:proofErr w:type="spellEnd"/>
            <w:r w:rsidRPr="00AC41AC">
              <w:rPr>
                <w:b/>
                <w:sz w:val="24"/>
                <w:szCs w:val="24"/>
              </w:rPr>
              <w:t xml:space="preserve"> Вращение</w:t>
            </w:r>
          </w:p>
          <w:p w:rsidR="00BC5140" w:rsidRPr="00AC41AC" w:rsidRDefault="00BC5140" w:rsidP="0086492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</w:tcPr>
          <w:p w:rsidR="00BC5140" w:rsidRPr="00AC41AC" w:rsidRDefault="00BC5140" w:rsidP="0086492E">
            <w:pPr>
              <w:jc w:val="center"/>
              <w:rPr>
                <w:b/>
                <w:sz w:val="24"/>
                <w:szCs w:val="24"/>
              </w:rPr>
            </w:pPr>
            <w:r w:rsidRPr="00AC41AC">
              <w:rPr>
                <w:b/>
                <w:sz w:val="24"/>
                <w:szCs w:val="24"/>
              </w:rPr>
              <w:t>Кораблик</w:t>
            </w:r>
          </w:p>
        </w:tc>
      </w:tr>
      <w:tr w:rsidR="00BC5140" w:rsidRPr="00AC41AC" w:rsidTr="0086492E">
        <w:trPr>
          <w:trHeight w:val="621"/>
        </w:trPr>
        <w:tc>
          <w:tcPr>
            <w:tcW w:w="998" w:type="dxa"/>
          </w:tcPr>
          <w:p w:rsidR="00BC5140" w:rsidRPr="00A10948" w:rsidRDefault="00BC5140" w:rsidP="008649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10948">
              <w:rPr>
                <w:b/>
                <w:color w:val="000000" w:themeColor="text1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372" w:type="dxa"/>
          </w:tcPr>
          <w:p w:rsidR="00BC5140" w:rsidRPr="00AC41AC" w:rsidRDefault="00BC5140" w:rsidP="008649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41AC">
              <w:rPr>
                <w:color w:val="000000" w:themeColor="text1"/>
                <w:sz w:val="24"/>
                <w:szCs w:val="24"/>
              </w:rPr>
              <w:t>Без разряда</w:t>
            </w:r>
          </w:p>
        </w:tc>
        <w:tc>
          <w:tcPr>
            <w:tcW w:w="2494" w:type="dxa"/>
            <w:tcBorders>
              <w:right w:val="single" w:sz="4" w:space="0" w:color="auto"/>
            </w:tcBorders>
          </w:tcPr>
          <w:p w:rsidR="00BC5140" w:rsidRPr="00AC41AC" w:rsidRDefault="00BC5140" w:rsidP="0086492E">
            <w:pPr>
              <w:rPr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- 2 беговых вперёд</w:t>
            </w:r>
          </w:p>
          <w:p w:rsidR="00BC5140" w:rsidRPr="00AC41AC" w:rsidRDefault="00BC5140" w:rsidP="0086492E">
            <w:pPr>
              <w:rPr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- обманный шаг</w:t>
            </w:r>
          </w:p>
          <w:p w:rsidR="00BC5140" w:rsidRPr="00AC41AC" w:rsidRDefault="00BC5140" w:rsidP="0086492E">
            <w:pPr>
              <w:rPr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- двукратная тройка ЛВН – ПВН</w:t>
            </w:r>
          </w:p>
          <w:p w:rsidR="00BC5140" w:rsidRPr="00AC41AC" w:rsidRDefault="00BC5140" w:rsidP="0086492E">
            <w:pPr>
              <w:rPr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- тройка, беговой шаг назад</w:t>
            </w:r>
          </w:p>
          <w:p w:rsidR="00BC5140" w:rsidRPr="00AC41AC" w:rsidRDefault="00BC5140" w:rsidP="0086492E">
            <w:pPr>
              <w:rPr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- двукратная тройка ПНН – ЛНН</w:t>
            </w:r>
          </w:p>
          <w:p w:rsidR="00BC5140" w:rsidRPr="00AC41AC" w:rsidRDefault="00BC5140" w:rsidP="0086492E">
            <w:pPr>
              <w:rPr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- тройка, выпад, беговой назад,  выезд вперёд</w:t>
            </w:r>
          </w:p>
          <w:p w:rsidR="00BC5140" w:rsidRPr="00AC41AC" w:rsidRDefault="00BC5140" w:rsidP="0086492E">
            <w:pPr>
              <w:rPr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- двукратная тройка ЛВВ – ПВВ</w:t>
            </w:r>
          </w:p>
          <w:p w:rsidR="00BC5140" w:rsidRPr="00AC41AC" w:rsidRDefault="00BC5140" w:rsidP="0086492E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:rsidR="00BC5140" w:rsidRPr="00AC41AC" w:rsidRDefault="00BC5140" w:rsidP="0086492E">
            <w:pPr>
              <w:spacing w:after="100"/>
              <w:jc w:val="center"/>
              <w:rPr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170 градусов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BC5140" w:rsidRPr="00AC41AC" w:rsidRDefault="00BC5140" w:rsidP="0086492E">
            <w:pPr>
              <w:jc w:val="center"/>
              <w:rPr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6 оборотов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BC5140" w:rsidRPr="00AC41AC" w:rsidRDefault="00BC5140" w:rsidP="0086492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C5140" w:rsidRPr="00AC41AC" w:rsidTr="0086492E">
        <w:trPr>
          <w:trHeight w:val="269"/>
        </w:trPr>
        <w:tc>
          <w:tcPr>
            <w:tcW w:w="10975" w:type="dxa"/>
            <w:gridSpan w:val="6"/>
          </w:tcPr>
          <w:p w:rsidR="00BC5140" w:rsidRPr="00AC41AC" w:rsidRDefault="00BC5140" w:rsidP="0086492E">
            <w:pPr>
              <w:jc w:val="center"/>
              <w:rPr>
                <w:b/>
                <w:sz w:val="24"/>
                <w:szCs w:val="24"/>
              </w:rPr>
            </w:pPr>
            <w:r w:rsidRPr="00AC41AC">
              <w:rPr>
                <w:b/>
                <w:sz w:val="24"/>
                <w:szCs w:val="24"/>
              </w:rPr>
              <w:t>Набрать не менее 3 баллов за каждый элемент</w:t>
            </w:r>
          </w:p>
        </w:tc>
      </w:tr>
      <w:tr w:rsidR="00BC5140" w:rsidRPr="00AC41AC" w:rsidTr="0086492E">
        <w:trPr>
          <w:trHeight w:val="269"/>
        </w:trPr>
        <w:tc>
          <w:tcPr>
            <w:tcW w:w="10975" w:type="dxa"/>
            <w:gridSpan w:val="6"/>
          </w:tcPr>
          <w:p w:rsidR="00BC5140" w:rsidRPr="00AC41AC" w:rsidRDefault="00BC5140" w:rsidP="0086492E">
            <w:pPr>
              <w:jc w:val="center"/>
              <w:rPr>
                <w:b/>
                <w:sz w:val="24"/>
                <w:szCs w:val="24"/>
              </w:rPr>
            </w:pPr>
            <w:r w:rsidRPr="00AC41AC">
              <w:rPr>
                <w:b/>
                <w:sz w:val="24"/>
                <w:szCs w:val="24"/>
              </w:rPr>
              <w:t>Набрать не менее 12 баллов по всем видам упражнений</w:t>
            </w:r>
          </w:p>
        </w:tc>
      </w:tr>
    </w:tbl>
    <w:p w:rsidR="00BC5140" w:rsidRDefault="00BC5140" w:rsidP="00BC51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672" w:rsidRDefault="00F20672"/>
    <w:sectPr w:rsidR="00F2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40"/>
    <w:rsid w:val="00BC5140"/>
    <w:rsid w:val="00F2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2018-05-08T11:43:00Z</dcterms:created>
  <dcterms:modified xsi:type="dcterms:W3CDTF">2018-05-08T11:44:00Z</dcterms:modified>
</cp:coreProperties>
</file>