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29" w:rsidRDefault="00773C29" w:rsidP="00773C29">
      <w:pPr>
        <w:pStyle w:val="a4"/>
        <w:shd w:val="clear" w:color="auto" w:fill="FFFFFF"/>
        <w:spacing w:before="0" w:beforeAutospacing="0" w:after="0" w:afterAutospacing="0" w:line="360" w:lineRule="auto"/>
        <w:ind w:left="-794"/>
        <w:jc w:val="both"/>
        <w:textAlignment w:val="baseline"/>
        <w:rPr>
          <w:color w:val="000000"/>
        </w:rPr>
      </w:pPr>
      <w:r>
        <w:rPr>
          <w:rFonts w:eastAsiaTheme="minorHAnsi"/>
          <w:b/>
          <w:noProof/>
        </w:rPr>
        <w:drawing>
          <wp:inline distT="0" distB="0" distL="0" distR="0">
            <wp:extent cx="6579846" cy="9124950"/>
            <wp:effectExtent l="19050" t="0" r="0" b="0"/>
            <wp:docPr id="1" name="Рисунок 1" descr="C:\Users\User\Pictures\Мои сканированные изображения\2017-09 (сен)\сканирование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2017-09 (сен)\сканирование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846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3962" w:rsidRPr="00013AF7">
        <w:rPr>
          <w:color w:val="000000"/>
        </w:rPr>
        <w:t> </w:t>
      </w:r>
      <w:r w:rsidR="007852CF" w:rsidRPr="00013AF7">
        <w:rPr>
          <w:color w:val="000000"/>
        </w:rPr>
        <w:tab/>
      </w:r>
    </w:p>
    <w:p w:rsidR="003A3962" w:rsidRPr="00013AF7" w:rsidRDefault="003A3962" w:rsidP="00773C29">
      <w:pPr>
        <w:pStyle w:val="a4"/>
        <w:shd w:val="clear" w:color="auto" w:fill="FFFFFF"/>
        <w:spacing w:before="0" w:beforeAutospacing="0" w:after="0" w:afterAutospacing="0" w:line="360" w:lineRule="auto"/>
        <w:ind w:firstLine="794"/>
        <w:jc w:val="both"/>
        <w:textAlignment w:val="baseline"/>
        <w:rPr>
          <w:color w:val="000000"/>
        </w:rPr>
      </w:pPr>
      <w:r w:rsidRPr="00013AF7">
        <w:rPr>
          <w:color w:val="000000"/>
        </w:rPr>
        <w:lastRenderedPageBreak/>
        <w:t xml:space="preserve">Составы  комиссий утверждаются </w:t>
      </w:r>
      <w:r w:rsidR="007852CF" w:rsidRPr="00013AF7">
        <w:rPr>
          <w:color w:val="000000"/>
        </w:rPr>
        <w:t xml:space="preserve">приказом директора </w:t>
      </w:r>
      <w:r w:rsidR="004818CA" w:rsidRPr="00013AF7">
        <w:t>МБУ СШОР</w:t>
      </w:r>
      <w:r w:rsidR="007852CF" w:rsidRPr="00013AF7">
        <w:t xml:space="preserve"> «Тодес» г.Челябинска.</w:t>
      </w:r>
    </w:p>
    <w:p w:rsidR="003A3962" w:rsidRPr="00013AF7" w:rsidRDefault="00786441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>2.3</w:t>
      </w:r>
      <w:r w:rsidR="003A3962" w:rsidRPr="00013AF7">
        <w:rPr>
          <w:color w:val="000000"/>
        </w:rPr>
        <w:t xml:space="preserve">. Организация приема и зачисления </w:t>
      </w:r>
      <w:r w:rsidR="0037424E">
        <w:rPr>
          <w:color w:val="000000"/>
        </w:rPr>
        <w:t>поступающих</w:t>
      </w:r>
      <w:r w:rsidR="003A3962" w:rsidRPr="00013AF7">
        <w:rPr>
          <w:color w:val="000000"/>
        </w:rPr>
        <w:t xml:space="preserve"> осуществляется приемной комиссией </w:t>
      </w:r>
      <w:r w:rsidR="00136793" w:rsidRPr="00013AF7">
        <w:t xml:space="preserve">МБУ СШОР </w:t>
      </w:r>
      <w:r w:rsidR="00D17A53" w:rsidRPr="00013AF7">
        <w:t>«Тодес» г</w:t>
      </w:r>
      <w:proofErr w:type="gramStart"/>
      <w:r w:rsidR="00D17A53" w:rsidRPr="00013AF7">
        <w:t>.Ч</w:t>
      </w:r>
      <w:proofErr w:type="gramEnd"/>
      <w:r w:rsidR="00D17A53" w:rsidRPr="00013AF7">
        <w:t>елябинска</w:t>
      </w:r>
      <w:r w:rsidR="003A3962" w:rsidRPr="00013AF7">
        <w:rPr>
          <w:color w:val="000000"/>
        </w:rPr>
        <w:t xml:space="preserve"> (далее – </w:t>
      </w:r>
      <w:r w:rsidR="00D30814" w:rsidRPr="00013AF7">
        <w:rPr>
          <w:color w:val="000000"/>
        </w:rPr>
        <w:t>П</w:t>
      </w:r>
      <w:r w:rsidR="003A3962" w:rsidRPr="00013AF7">
        <w:rPr>
          <w:color w:val="000000"/>
        </w:rPr>
        <w:t xml:space="preserve">риемная комиссия). Председателем приемной комиссии является </w:t>
      </w:r>
      <w:r w:rsidR="00FB231F" w:rsidRPr="00013AF7">
        <w:rPr>
          <w:color w:val="000000"/>
        </w:rPr>
        <w:t>директор</w:t>
      </w:r>
      <w:r w:rsidR="003A3962" w:rsidRPr="00013AF7">
        <w:rPr>
          <w:color w:val="000000"/>
        </w:rPr>
        <w:t xml:space="preserve"> </w:t>
      </w:r>
      <w:r w:rsidR="0018729E" w:rsidRPr="00013AF7">
        <w:t xml:space="preserve">МБУ СШОР </w:t>
      </w:r>
      <w:r w:rsidR="00D17A53" w:rsidRPr="00013AF7">
        <w:t>«Тодес» г</w:t>
      </w:r>
      <w:proofErr w:type="gramStart"/>
      <w:r w:rsidR="00D17A53" w:rsidRPr="00013AF7">
        <w:t>.Ч</w:t>
      </w:r>
      <w:proofErr w:type="gramEnd"/>
      <w:r w:rsidR="00D17A53" w:rsidRPr="00013AF7">
        <w:t>елябинска</w:t>
      </w:r>
      <w:r w:rsidR="003A3962" w:rsidRPr="00013AF7">
        <w:rPr>
          <w:color w:val="000000"/>
        </w:rPr>
        <w:t>.</w:t>
      </w:r>
    </w:p>
    <w:p w:rsidR="003A3962" w:rsidRPr="00013AF7" w:rsidRDefault="00786441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>2.4</w:t>
      </w:r>
      <w:r w:rsidR="003A3962" w:rsidRPr="00013AF7">
        <w:rPr>
          <w:color w:val="000000"/>
        </w:rPr>
        <w:t xml:space="preserve">. Работу приемной комиссии и делопроизводство, а также личный прием родителей (законных представителей) поступающих организует ответственный секретарь, который назначается </w:t>
      </w:r>
      <w:r w:rsidR="00BD1FA8" w:rsidRPr="00013AF7">
        <w:rPr>
          <w:color w:val="000000"/>
        </w:rPr>
        <w:t>директором</w:t>
      </w:r>
      <w:r w:rsidR="003A3962" w:rsidRPr="00013AF7">
        <w:rPr>
          <w:color w:val="000000"/>
        </w:rPr>
        <w:t xml:space="preserve"> </w:t>
      </w:r>
      <w:r w:rsidR="00EF0D26" w:rsidRPr="00013AF7">
        <w:t>МБУ СШОР</w:t>
      </w:r>
      <w:r w:rsidR="007F3650" w:rsidRPr="00013AF7">
        <w:t xml:space="preserve"> «Тодес» г</w:t>
      </w:r>
      <w:proofErr w:type="gramStart"/>
      <w:r w:rsidR="007F3650" w:rsidRPr="00013AF7">
        <w:t>.Ч</w:t>
      </w:r>
      <w:proofErr w:type="gramEnd"/>
      <w:r w:rsidR="007F3650" w:rsidRPr="00013AF7">
        <w:t>елябинска</w:t>
      </w:r>
      <w:r w:rsidR="003A3962" w:rsidRPr="00013AF7">
        <w:rPr>
          <w:color w:val="000000"/>
        </w:rPr>
        <w:t>.</w:t>
      </w:r>
    </w:p>
    <w:p w:rsidR="00BF7C68" w:rsidRPr="00013AF7" w:rsidRDefault="000816F7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>2.5</w:t>
      </w:r>
      <w:r w:rsidR="003A3962" w:rsidRPr="00013AF7">
        <w:rPr>
          <w:color w:val="000000"/>
        </w:rPr>
        <w:t xml:space="preserve">. Прием в </w:t>
      </w:r>
      <w:r w:rsidR="005141DB" w:rsidRPr="00013AF7">
        <w:t>МБУ СШОР</w:t>
      </w:r>
      <w:r w:rsidR="000111F2" w:rsidRPr="00013AF7">
        <w:t xml:space="preserve"> «Тодес» г</w:t>
      </w:r>
      <w:proofErr w:type="gramStart"/>
      <w:r w:rsidR="000111F2" w:rsidRPr="00013AF7">
        <w:t>.Ч</w:t>
      </w:r>
      <w:proofErr w:type="gramEnd"/>
      <w:r w:rsidR="000111F2" w:rsidRPr="00013AF7">
        <w:t>елябинска</w:t>
      </w:r>
      <w:r w:rsidR="00AC4D2E" w:rsidRPr="00013AF7">
        <w:t xml:space="preserve"> для прохождения спортивной подготовки</w:t>
      </w:r>
      <w:r w:rsidR="003A3962" w:rsidRPr="00013AF7">
        <w:rPr>
          <w:color w:val="000000"/>
        </w:rPr>
        <w:t xml:space="preserve"> осуществляется по </w:t>
      </w:r>
      <w:r w:rsidR="00B21D41" w:rsidRPr="00013AF7">
        <w:rPr>
          <w:color w:val="000000"/>
        </w:rPr>
        <w:t xml:space="preserve">письменному </w:t>
      </w:r>
      <w:r w:rsidR="003A3962" w:rsidRPr="00013AF7">
        <w:rPr>
          <w:color w:val="000000"/>
        </w:rPr>
        <w:t>заявлению</w:t>
      </w:r>
      <w:r w:rsidR="00AC4D2E" w:rsidRPr="00013AF7">
        <w:rPr>
          <w:color w:val="000000"/>
        </w:rPr>
        <w:t xml:space="preserve"> поступающих, а  в случае если они несовершеннолетние, то по письменному заявлению </w:t>
      </w:r>
      <w:r w:rsidR="004C62F8" w:rsidRPr="00013AF7">
        <w:rPr>
          <w:color w:val="000000"/>
        </w:rPr>
        <w:t xml:space="preserve">их </w:t>
      </w:r>
      <w:r w:rsidR="003A3962" w:rsidRPr="00013AF7">
        <w:rPr>
          <w:color w:val="000000"/>
        </w:rPr>
        <w:t>родителей (законных представител</w:t>
      </w:r>
      <w:r w:rsidR="004C62F8" w:rsidRPr="00013AF7">
        <w:rPr>
          <w:color w:val="000000"/>
        </w:rPr>
        <w:t>ей)</w:t>
      </w:r>
      <w:r w:rsidR="003A3962" w:rsidRPr="00013AF7">
        <w:rPr>
          <w:color w:val="000000"/>
        </w:rPr>
        <w:t>.</w:t>
      </w:r>
      <w:r w:rsidR="00BF7C68" w:rsidRPr="00013AF7">
        <w:rPr>
          <w:color w:val="000000"/>
        </w:rPr>
        <w:t xml:space="preserve"> </w:t>
      </w:r>
    </w:p>
    <w:p w:rsidR="003A3962" w:rsidRPr="00013AF7" w:rsidRDefault="00BF7C68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 xml:space="preserve">2.6. Прием в </w:t>
      </w:r>
      <w:r w:rsidRPr="00013AF7">
        <w:t>МБУ СШОР «Тодес» г</w:t>
      </w:r>
      <w:proofErr w:type="gramStart"/>
      <w:r w:rsidRPr="00013AF7">
        <w:t>.Ч</w:t>
      </w:r>
      <w:proofErr w:type="gramEnd"/>
      <w:r w:rsidRPr="00013AF7">
        <w:t xml:space="preserve">елябинска осуществляется </w:t>
      </w:r>
      <w:r w:rsidRPr="00013AF7">
        <w:rPr>
          <w:color w:val="000000"/>
        </w:rPr>
        <w:t>при на</w:t>
      </w:r>
      <w:r w:rsidR="00473D35">
        <w:rPr>
          <w:color w:val="000000"/>
        </w:rPr>
        <w:t xml:space="preserve">личии свободных мест </w:t>
      </w:r>
      <w:r w:rsidRPr="00013AF7">
        <w:rPr>
          <w:color w:val="000000"/>
        </w:rPr>
        <w:t>на основании муниципального задания.</w:t>
      </w:r>
    </w:p>
    <w:p w:rsidR="003A3962" w:rsidRPr="00013AF7" w:rsidRDefault="00725485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>2.7</w:t>
      </w:r>
      <w:r w:rsidR="003A3962" w:rsidRPr="00013AF7">
        <w:rPr>
          <w:color w:val="000000"/>
        </w:rPr>
        <w:t>. В заявлении о приеме указываются следующие сведения:</w:t>
      </w:r>
    </w:p>
    <w:p w:rsidR="00B21D41" w:rsidRPr="00013AF7" w:rsidRDefault="00B21D41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>- наименование программы спортивной подготовки, на которую планируется поступление;</w:t>
      </w:r>
    </w:p>
    <w:p w:rsidR="00D30814" w:rsidRPr="00013AF7" w:rsidRDefault="003A3962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>-</w:t>
      </w:r>
      <w:r w:rsidR="00B21D41" w:rsidRPr="00013AF7">
        <w:rPr>
          <w:color w:val="000000"/>
        </w:rPr>
        <w:t xml:space="preserve"> фамилия, имя и отчество </w:t>
      </w:r>
      <w:proofErr w:type="gramStart"/>
      <w:r w:rsidR="00B21D41" w:rsidRPr="00013AF7">
        <w:rPr>
          <w:color w:val="000000"/>
        </w:rPr>
        <w:t>поступающего</w:t>
      </w:r>
      <w:proofErr w:type="gramEnd"/>
      <w:r w:rsidR="00D30814" w:rsidRPr="00013AF7">
        <w:rPr>
          <w:color w:val="000000"/>
        </w:rPr>
        <w:t>;</w:t>
      </w:r>
    </w:p>
    <w:p w:rsidR="003A3962" w:rsidRPr="00013AF7" w:rsidRDefault="00D30814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 xml:space="preserve">- </w:t>
      </w:r>
      <w:r w:rsidR="00D569F6" w:rsidRPr="00013AF7">
        <w:rPr>
          <w:color w:val="000000"/>
        </w:rPr>
        <w:t xml:space="preserve">дата и место </w:t>
      </w:r>
      <w:r w:rsidR="003A3962" w:rsidRPr="00013AF7">
        <w:rPr>
          <w:color w:val="000000"/>
        </w:rPr>
        <w:t>рождения</w:t>
      </w:r>
      <w:r w:rsidR="00B21D41" w:rsidRPr="00013AF7">
        <w:rPr>
          <w:color w:val="000000"/>
        </w:rPr>
        <w:t xml:space="preserve"> поступающего</w:t>
      </w:r>
      <w:r w:rsidR="003A3962" w:rsidRPr="00013AF7">
        <w:rPr>
          <w:color w:val="000000"/>
        </w:rPr>
        <w:t>;</w:t>
      </w:r>
    </w:p>
    <w:p w:rsidR="003A3962" w:rsidRPr="00013AF7" w:rsidRDefault="00B21D41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 xml:space="preserve">- фамилия, имя и отчество </w:t>
      </w:r>
      <w:r w:rsidR="003A3962" w:rsidRPr="00013AF7">
        <w:rPr>
          <w:color w:val="000000"/>
        </w:rPr>
        <w:t>родителей (законных представителей)</w:t>
      </w:r>
      <w:r w:rsidRPr="00013AF7">
        <w:rPr>
          <w:color w:val="000000"/>
        </w:rPr>
        <w:t xml:space="preserve"> </w:t>
      </w:r>
      <w:proofErr w:type="gramStart"/>
      <w:r w:rsidRPr="00013AF7">
        <w:rPr>
          <w:color w:val="000000"/>
        </w:rPr>
        <w:t>поступающего</w:t>
      </w:r>
      <w:proofErr w:type="gramEnd"/>
      <w:r w:rsidR="003A3962" w:rsidRPr="00013AF7">
        <w:rPr>
          <w:color w:val="000000"/>
        </w:rPr>
        <w:t>;</w:t>
      </w:r>
    </w:p>
    <w:p w:rsidR="00B21D41" w:rsidRPr="00013AF7" w:rsidRDefault="00B21D41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>-номера телефонов</w:t>
      </w:r>
      <w:r w:rsidR="00735220">
        <w:rPr>
          <w:color w:val="000000"/>
        </w:rPr>
        <w:t xml:space="preserve"> поступающего или </w:t>
      </w:r>
      <w:r w:rsidRPr="00013AF7">
        <w:rPr>
          <w:color w:val="000000"/>
        </w:rPr>
        <w:t>родителей (законных представителей) несовершеннолетнего поступающего;</w:t>
      </w:r>
    </w:p>
    <w:p w:rsidR="004E62B4" w:rsidRPr="00013AF7" w:rsidRDefault="004E62B4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 xml:space="preserve">- сведение о гражданстве </w:t>
      </w:r>
      <w:proofErr w:type="gramStart"/>
      <w:r w:rsidRPr="00013AF7">
        <w:rPr>
          <w:color w:val="000000"/>
        </w:rPr>
        <w:t>поступающего</w:t>
      </w:r>
      <w:proofErr w:type="gramEnd"/>
      <w:r w:rsidRPr="00013AF7">
        <w:rPr>
          <w:color w:val="000000"/>
        </w:rPr>
        <w:t>;</w:t>
      </w:r>
    </w:p>
    <w:p w:rsidR="003A3962" w:rsidRPr="00013AF7" w:rsidRDefault="003A3962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 xml:space="preserve">- </w:t>
      </w:r>
      <w:r w:rsidR="00AB427F" w:rsidRPr="00013AF7">
        <w:rPr>
          <w:color w:val="000000"/>
        </w:rPr>
        <w:t xml:space="preserve">адрес </w:t>
      </w:r>
      <w:r w:rsidR="009E2E9E" w:rsidRPr="00013AF7">
        <w:rPr>
          <w:color w:val="000000"/>
        </w:rPr>
        <w:t>мест</w:t>
      </w:r>
      <w:r w:rsidR="00AB427F" w:rsidRPr="00013AF7">
        <w:rPr>
          <w:color w:val="000000"/>
        </w:rPr>
        <w:t>а</w:t>
      </w:r>
      <w:r w:rsidR="009E2E9E" w:rsidRPr="00013AF7">
        <w:rPr>
          <w:color w:val="000000"/>
        </w:rPr>
        <w:t xml:space="preserve"> регистрации</w:t>
      </w:r>
      <w:r w:rsidRPr="00013AF7">
        <w:rPr>
          <w:color w:val="000000"/>
        </w:rPr>
        <w:t xml:space="preserve"> ребенка</w:t>
      </w:r>
      <w:r w:rsidR="00AB427F" w:rsidRPr="00013AF7">
        <w:rPr>
          <w:color w:val="000000"/>
        </w:rPr>
        <w:t xml:space="preserve"> и (или) фактического места жительства</w:t>
      </w:r>
      <w:r w:rsidR="00B00EB3">
        <w:rPr>
          <w:color w:val="000000"/>
        </w:rPr>
        <w:t>.</w:t>
      </w:r>
    </w:p>
    <w:p w:rsidR="00093E00" w:rsidRDefault="00CA6214" w:rsidP="006868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3AF7">
        <w:rPr>
          <w:rFonts w:ascii="Times New Roman" w:hAnsi="Times New Roman" w:cs="Times New Roman"/>
          <w:color w:val="000000"/>
          <w:sz w:val="24"/>
          <w:szCs w:val="24"/>
        </w:rPr>
        <w:t xml:space="preserve">В заявлении </w:t>
      </w:r>
      <w:r w:rsidR="003A3962" w:rsidRPr="00013AF7">
        <w:rPr>
          <w:rFonts w:ascii="Times New Roman" w:hAnsi="Times New Roman" w:cs="Times New Roman"/>
          <w:color w:val="000000"/>
          <w:sz w:val="24"/>
          <w:szCs w:val="24"/>
        </w:rPr>
        <w:t>фиксируется факт ознакомления</w:t>
      </w:r>
      <w:r w:rsidR="00056265" w:rsidRPr="00013AF7">
        <w:rPr>
          <w:rFonts w:ascii="Times New Roman" w:hAnsi="Times New Roman" w:cs="Times New Roman"/>
          <w:color w:val="000000"/>
          <w:sz w:val="24"/>
          <w:szCs w:val="24"/>
        </w:rPr>
        <w:t xml:space="preserve"> поступающего</w:t>
      </w:r>
      <w:r w:rsidR="00135044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3A3962" w:rsidRPr="00013AF7">
        <w:rPr>
          <w:rFonts w:ascii="Times New Roman" w:hAnsi="Times New Roman" w:cs="Times New Roman"/>
          <w:color w:val="000000"/>
          <w:sz w:val="24"/>
          <w:szCs w:val="24"/>
        </w:rPr>
        <w:t>родителей (законных представителей)</w:t>
      </w:r>
      <w:r w:rsidRPr="00013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5044">
        <w:rPr>
          <w:rFonts w:ascii="Times New Roman" w:hAnsi="Times New Roman" w:cs="Times New Roman"/>
          <w:color w:val="000000"/>
          <w:sz w:val="24"/>
          <w:szCs w:val="24"/>
        </w:rPr>
        <w:t>несовершеннолетнего поступающего</w:t>
      </w:r>
      <w:r w:rsidR="003A3962" w:rsidRPr="00013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3E00" w:rsidRPr="00013AF7">
        <w:rPr>
          <w:rFonts w:ascii="Times New Roman" w:hAnsi="Times New Roman" w:cs="Times New Roman"/>
          <w:sz w:val="24"/>
          <w:szCs w:val="24"/>
        </w:rPr>
        <w:t>с Уставом</w:t>
      </w:r>
      <w:r w:rsidRPr="00013AF7">
        <w:rPr>
          <w:rFonts w:ascii="Times New Roman" w:hAnsi="Times New Roman" w:cs="Times New Roman"/>
          <w:sz w:val="24"/>
          <w:szCs w:val="24"/>
        </w:rPr>
        <w:t xml:space="preserve"> МБУ СШОР «Тодес» г</w:t>
      </w:r>
      <w:proofErr w:type="gramStart"/>
      <w:r w:rsidRPr="00013AF7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013AF7">
        <w:rPr>
          <w:rFonts w:ascii="Times New Roman" w:hAnsi="Times New Roman" w:cs="Times New Roman"/>
          <w:sz w:val="24"/>
          <w:szCs w:val="24"/>
        </w:rPr>
        <w:t>елябинска</w:t>
      </w:r>
      <w:r w:rsidR="006D2B0F" w:rsidRPr="00013AF7">
        <w:rPr>
          <w:rFonts w:ascii="Times New Roman" w:hAnsi="Times New Roman" w:cs="Times New Roman"/>
          <w:sz w:val="24"/>
          <w:szCs w:val="24"/>
        </w:rPr>
        <w:t xml:space="preserve">, с программами спортивной подготовки и другими документами, регламентирующими организацию и осуществление тренировочной и соревновательной деятельности, права и обязанности лиц, проходящих спортивную подготовку, </w:t>
      </w:r>
      <w:r w:rsidRPr="00013AF7">
        <w:rPr>
          <w:rFonts w:ascii="Times New Roman" w:hAnsi="Times New Roman" w:cs="Times New Roman"/>
          <w:sz w:val="24"/>
          <w:szCs w:val="24"/>
        </w:rPr>
        <w:t>а также согласие</w:t>
      </w:r>
      <w:r w:rsidR="00FF171A" w:rsidRPr="00013AF7">
        <w:rPr>
          <w:rFonts w:ascii="Times New Roman" w:hAnsi="Times New Roman" w:cs="Times New Roman"/>
          <w:sz w:val="24"/>
          <w:szCs w:val="24"/>
        </w:rPr>
        <w:t xml:space="preserve"> на участие</w:t>
      </w:r>
      <w:r w:rsidR="007303E9" w:rsidRPr="00013AF7">
        <w:rPr>
          <w:rFonts w:ascii="Times New Roman" w:hAnsi="Times New Roman" w:cs="Times New Roman"/>
          <w:sz w:val="24"/>
          <w:szCs w:val="24"/>
        </w:rPr>
        <w:t xml:space="preserve"> в процедуре индивидуального отбора поступающего.</w:t>
      </w:r>
      <w:r w:rsidRPr="00013A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962" w:rsidRPr="00013AF7" w:rsidRDefault="00725485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>2.8</w:t>
      </w:r>
      <w:r w:rsidR="003A3962" w:rsidRPr="00013AF7">
        <w:rPr>
          <w:color w:val="000000"/>
        </w:rPr>
        <w:t>. При подаче заявления представляются следующие документы:</w:t>
      </w:r>
    </w:p>
    <w:p w:rsidR="003A3962" w:rsidRPr="00013AF7" w:rsidRDefault="003A3962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proofErr w:type="gramStart"/>
      <w:r w:rsidRPr="00013AF7">
        <w:rPr>
          <w:color w:val="000000"/>
        </w:rPr>
        <w:t xml:space="preserve">- копия свидетельства о рождении </w:t>
      </w:r>
      <w:r w:rsidR="00EA56E0" w:rsidRPr="00013AF7">
        <w:rPr>
          <w:color w:val="000000"/>
        </w:rPr>
        <w:t>или паспорта поступающего</w:t>
      </w:r>
      <w:r w:rsidRPr="00013AF7">
        <w:rPr>
          <w:color w:val="000000"/>
        </w:rPr>
        <w:t>;</w:t>
      </w:r>
      <w:proofErr w:type="gramEnd"/>
    </w:p>
    <w:p w:rsidR="003A3962" w:rsidRPr="00013AF7" w:rsidRDefault="003A3962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proofErr w:type="gramStart"/>
      <w:r w:rsidRPr="00013AF7">
        <w:rPr>
          <w:color w:val="000000"/>
        </w:rPr>
        <w:t xml:space="preserve">- </w:t>
      </w:r>
      <w:r w:rsidR="00EA56E0" w:rsidRPr="00013AF7">
        <w:rPr>
          <w:color w:val="000000"/>
        </w:rPr>
        <w:t>справка об отсутствии у поступающего медицинских противопоказаний для освоения соответствующей программы спортивной подготовки</w:t>
      </w:r>
      <w:r w:rsidR="00C25B57" w:rsidRPr="00013AF7">
        <w:rPr>
          <w:color w:val="000000"/>
        </w:rPr>
        <w:t>;</w:t>
      </w:r>
      <w:proofErr w:type="gramEnd"/>
    </w:p>
    <w:p w:rsidR="003A3962" w:rsidRPr="00013AF7" w:rsidRDefault="00E32276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 xml:space="preserve">- фотографии </w:t>
      </w:r>
      <w:proofErr w:type="gramStart"/>
      <w:r w:rsidRPr="00013AF7">
        <w:rPr>
          <w:color w:val="000000"/>
        </w:rPr>
        <w:t>поступающего</w:t>
      </w:r>
      <w:proofErr w:type="gramEnd"/>
      <w:r w:rsidRPr="00013AF7">
        <w:rPr>
          <w:color w:val="000000"/>
        </w:rPr>
        <w:t xml:space="preserve"> </w:t>
      </w:r>
      <w:r w:rsidR="003A3962" w:rsidRPr="00013AF7">
        <w:rPr>
          <w:color w:val="000000"/>
        </w:rPr>
        <w:t>(</w:t>
      </w:r>
      <w:r w:rsidRPr="00013AF7">
        <w:rPr>
          <w:color w:val="000000"/>
        </w:rPr>
        <w:t>2 цветных фотографии</w:t>
      </w:r>
      <w:r w:rsidR="003A3962" w:rsidRPr="00013AF7">
        <w:rPr>
          <w:color w:val="000000"/>
        </w:rPr>
        <w:t>, размер 3</w:t>
      </w:r>
      <w:r w:rsidR="00D30814" w:rsidRPr="00013AF7">
        <w:rPr>
          <w:color w:val="000000"/>
        </w:rPr>
        <w:t>х</w:t>
      </w:r>
      <w:r w:rsidR="00830C5E" w:rsidRPr="00013AF7">
        <w:rPr>
          <w:color w:val="000000"/>
        </w:rPr>
        <w:t>4);</w:t>
      </w:r>
    </w:p>
    <w:p w:rsidR="00830C5E" w:rsidRPr="00013AF7" w:rsidRDefault="00830C5E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lastRenderedPageBreak/>
        <w:t>- при поступлении спортсменов из других школ необходимо предъявить копию приказа о</w:t>
      </w:r>
      <w:r w:rsidR="00700429">
        <w:rPr>
          <w:color w:val="000000"/>
        </w:rPr>
        <w:t xml:space="preserve"> выполнении нормы «Юный фигурист» или</w:t>
      </w:r>
      <w:r w:rsidRPr="00013AF7">
        <w:rPr>
          <w:color w:val="000000"/>
        </w:rPr>
        <w:t xml:space="preserve"> </w:t>
      </w:r>
      <w:r w:rsidR="00700429">
        <w:rPr>
          <w:color w:val="000000"/>
        </w:rPr>
        <w:t>присвоении спортивного разряда и</w:t>
      </w:r>
      <w:r w:rsidRPr="00013AF7">
        <w:rPr>
          <w:color w:val="000000"/>
        </w:rPr>
        <w:t xml:space="preserve"> классификационную книжку (при наличии).</w:t>
      </w:r>
    </w:p>
    <w:p w:rsidR="003A3962" w:rsidRPr="00013AF7" w:rsidRDefault="00725485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>2.9</w:t>
      </w:r>
      <w:r w:rsidR="003A3962" w:rsidRPr="00013AF7">
        <w:rPr>
          <w:color w:val="000000"/>
        </w:rPr>
        <w:t>. На каждого поступающего заводится личное дело, в котором хранятся все сданные документы и материалы результатов отбора</w:t>
      </w:r>
      <w:r w:rsidR="00151B69" w:rsidRPr="00013AF7">
        <w:rPr>
          <w:color w:val="000000"/>
        </w:rPr>
        <w:t>. Личные дела поступающих, храня</w:t>
      </w:r>
      <w:r w:rsidR="003A3962" w:rsidRPr="00013AF7">
        <w:rPr>
          <w:color w:val="000000"/>
        </w:rPr>
        <w:t xml:space="preserve">тся в </w:t>
      </w:r>
      <w:r w:rsidR="00151B69" w:rsidRPr="00013AF7">
        <w:t>МБУ СШОР</w:t>
      </w:r>
      <w:r w:rsidR="00C25B57" w:rsidRPr="00013AF7">
        <w:t xml:space="preserve"> «Тодес» г</w:t>
      </w:r>
      <w:proofErr w:type="gramStart"/>
      <w:r w:rsidR="00C25B57" w:rsidRPr="00013AF7">
        <w:t>.Ч</w:t>
      </w:r>
      <w:proofErr w:type="gramEnd"/>
      <w:r w:rsidR="00C25B57" w:rsidRPr="00013AF7">
        <w:t>елябинска</w:t>
      </w:r>
      <w:r w:rsidR="003A3962" w:rsidRPr="00013AF7">
        <w:rPr>
          <w:color w:val="000000"/>
        </w:rPr>
        <w:t>.</w:t>
      </w:r>
    </w:p>
    <w:p w:rsidR="003A3962" w:rsidRPr="00013AF7" w:rsidRDefault="00725485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000000"/>
        </w:rPr>
      </w:pPr>
      <w:r w:rsidRPr="00013AF7">
        <w:rPr>
          <w:color w:val="000000"/>
        </w:rPr>
        <w:t>2.10</w:t>
      </w:r>
      <w:r w:rsidR="003A3962" w:rsidRPr="00013AF7">
        <w:rPr>
          <w:color w:val="000000"/>
        </w:rPr>
        <w:t xml:space="preserve">. </w:t>
      </w:r>
      <w:r w:rsidR="00151B69" w:rsidRPr="00013AF7">
        <w:rPr>
          <w:color w:val="000000"/>
        </w:rPr>
        <w:t xml:space="preserve">Отбор </w:t>
      </w:r>
      <w:proofErr w:type="gramStart"/>
      <w:r w:rsidR="00151B69" w:rsidRPr="00013AF7">
        <w:rPr>
          <w:color w:val="000000"/>
        </w:rPr>
        <w:t>поступающих</w:t>
      </w:r>
      <w:proofErr w:type="gramEnd"/>
      <w:r w:rsidR="00151B69" w:rsidRPr="00013AF7">
        <w:rPr>
          <w:color w:val="000000"/>
        </w:rPr>
        <w:t xml:space="preserve"> проводится в форме</w:t>
      </w:r>
      <w:r w:rsidR="003A3962" w:rsidRPr="00013AF7">
        <w:rPr>
          <w:color w:val="000000"/>
        </w:rPr>
        <w:t xml:space="preserve"> </w:t>
      </w:r>
      <w:r w:rsidR="00325338" w:rsidRPr="00013AF7">
        <w:rPr>
          <w:color w:val="000000"/>
        </w:rPr>
        <w:t>индивидуального отбора.</w:t>
      </w:r>
    </w:p>
    <w:p w:rsidR="003A3962" w:rsidRPr="00013AF7" w:rsidRDefault="00725485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>2.11</w:t>
      </w:r>
      <w:r w:rsidR="003A3962" w:rsidRPr="00013AF7">
        <w:rPr>
          <w:color w:val="000000"/>
        </w:rPr>
        <w:t xml:space="preserve">. </w:t>
      </w:r>
      <w:r w:rsidR="00453401" w:rsidRPr="00013AF7">
        <w:t>МБУ СШОР</w:t>
      </w:r>
      <w:r w:rsidR="007622DB" w:rsidRPr="00013AF7">
        <w:t xml:space="preserve"> «Тодес» г</w:t>
      </w:r>
      <w:proofErr w:type="gramStart"/>
      <w:r w:rsidR="007622DB" w:rsidRPr="00013AF7">
        <w:t>.Ч</w:t>
      </w:r>
      <w:proofErr w:type="gramEnd"/>
      <w:r w:rsidR="007622DB" w:rsidRPr="00013AF7">
        <w:t>елябинска</w:t>
      </w:r>
      <w:r w:rsidR="003A3962" w:rsidRPr="00013AF7">
        <w:rPr>
          <w:color w:val="000000"/>
        </w:rPr>
        <w:t xml:space="preserve"> </w:t>
      </w:r>
      <w:r w:rsidR="00453401" w:rsidRPr="00013AF7">
        <w:rPr>
          <w:color w:val="000000"/>
        </w:rPr>
        <w:t xml:space="preserve">устанавливает </w:t>
      </w:r>
      <w:r w:rsidR="003A3962" w:rsidRPr="00013AF7">
        <w:rPr>
          <w:color w:val="000000"/>
        </w:rPr>
        <w:t xml:space="preserve">требования, предъявляемые к уровню </w:t>
      </w:r>
      <w:r w:rsidR="007622DB" w:rsidRPr="00013AF7">
        <w:rPr>
          <w:color w:val="000000"/>
        </w:rPr>
        <w:t>физических, психологических</w:t>
      </w:r>
      <w:r w:rsidR="003A3962" w:rsidRPr="00013AF7">
        <w:rPr>
          <w:color w:val="000000"/>
        </w:rPr>
        <w:t xml:space="preserve"> способностей и </w:t>
      </w:r>
      <w:r w:rsidR="007622DB" w:rsidRPr="00013AF7">
        <w:rPr>
          <w:color w:val="000000"/>
        </w:rPr>
        <w:t>двигательным умениям</w:t>
      </w:r>
      <w:r w:rsidR="003A3962" w:rsidRPr="00013AF7">
        <w:rPr>
          <w:color w:val="000000"/>
        </w:rPr>
        <w:t xml:space="preserve"> поступающих на </w:t>
      </w:r>
      <w:r w:rsidR="00453401" w:rsidRPr="00013AF7">
        <w:rPr>
          <w:color w:val="000000"/>
        </w:rPr>
        <w:t>фигурное катание на коньках, согласно федерального стандарта спортивной подготовки во виду спорта фигурное катание на катание.</w:t>
      </w:r>
    </w:p>
    <w:p w:rsidR="00736BCB" w:rsidRPr="00013AF7" w:rsidRDefault="00736BCB" w:rsidP="00686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AF7">
        <w:rPr>
          <w:rFonts w:ascii="Times New Roman" w:hAnsi="Times New Roman" w:cs="Times New Roman"/>
          <w:sz w:val="24"/>
          <w:szCs w:val="24"/>
        </w:rPr>
        <w:t>В Учреждении этапы спортивной подготовки комплектуются следующим образом:</w:t>
      </w:r>
    </w:p>
    <w:p w:rsidR="00736BCB" w:rsidRPr="00013AF7" w:rsidRDefault="00736BCB" w:rsidP="006868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AF7">
        <w:rPr>
          <w:rFonts w:ascii="Times New Roman" w:hAnsi="Times New Roman" w:cs="Times New Roman"/>
          <w:sz w:val="24"/>
          <w:szCs w:val="24"/>
        </w:rPr>
        <w:t xml:space="preserve">- на этапе начальной подготовки из </w:t>
      </w:r>
      <w:r w:rsidR="00096C8B">
        <w:rPr>
          <w:rFonts w:ascii="Times New Roman" w:hAnsi="Times New Roman" w:cs="Times New Roman"/>
          <w:sz w:val="24"/>
          <w:szCs w:val="24"/>
        </w:rPr>
        <w:t>несовершеннолетних граждан</w:t>
      </w:r>
      <w:r w:rsidRPr="00013AF7">
        <w:rPr>
          <w:rFonts w:ascii="Times New Roman" w:hAnsi="Times New Roman" w:cs="Times New Roman"/>
          <w:sz w:val="24"/>
          <w:szCs w:val="24"/>
        </w:rPr>
        <w:t xml:space="preserve"> 5-</w:t>
      </w:r>
      <w:bookmarkStart w:id="0" w:name="_GoBack"/>
      <w:r w:rsidRPr="00013AF7">
        <w:rPr>
          <w:rFonts w:ascii="Times New Roman" w:hAnsi="Times New Roman" w:cs="Times New Roman"/>
          <w:sz w:val="24"/>
          <w:szCs w:val="24"/>
        </w:rPr>
        <w:t>9 лет</w:t>
      </w:r>
      <w:bookmarkEnd w:id="0"/>
      <w:r w:rsidRPr="00013AF7">
        <w:rPr>
          <w:rFonts w:ascii="Times New Roman" w:hAnsi="Times New Roman" w:cs="Times New Roman"/>
          <w:sz w:val="24"/>
          <w:szCs w:val="24"/>
        </w:rPr>
        <w:t>, желающих заниматься фигурным катанием, не имеющих медицинских противопоказаний, с предоставлением справки от врача по месту жительства.</w:t>
      </w:r>
    </w:p>
    <w:p w:rsidR="00736BCB" w:rsidRPr="00013AF7" w:rsidRDefault="00736BCB" w:rsidP="006868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AF7">
        <w:rPr>
          <w:rFonts w:ascii="Times New Roman" w:hAnsi="Times New Roman" w:cs="Times New Roman"/>
          <w:sz w:val="24"/>
          <w:szCs w:val="24"/>
        </w:rPr>
        <w:t>На этапе на</w:t>
      </w:r>
      <w:r w:rsidR="00096C8B">
        <w:rPr>
          <w:rFonts w:ascii="Times New Roman" w:hAnsi="Times New Roman" w:cs="Times New Roman"/>
          <w:sz w:val="24"/>
          <w:szCs w:val="24"/>
        </w:rPr>
        <w:t>чальной подготовки первого года</w:t>
      </w:r>
      <w:r w:rsidRPr="00013AF7">
        <w:rPr>
          <w:rFonts w:ascii="Times New Roman" w:hAnsi="Times New Roman" w:cs="Times New Roman"/>
          <w:sz w:val="24"/>
          <w:szCs w:val="24"/>
        </w:rPr>
        <w:t xml:space="preserve"> группы комплектуются из </w:t>
      </w:r>
      <w:r w:rsidR="00096C8B">
        <w:rPr>
          <w:rFonts w:ascii="Times New Roman" w:hAnsi="Times New Roman" w:cs="Times New Roman"/>
          <w:sz w:val="24"/>
          <w:szCs w:val="24"/>
        </w:rPr>
        <w:t>несовершеннолетних граждан</w:t>
      </w:r>
      <w:r w:rsidRPr="00013AF7">
        <w:rPr>
          <w:rFonts w:ascii="Times New Roman" w:hAnsi="Times New Roman" w:cs="Times New Roman"/>
          <w:sz w:val="24"/>
          <w:szCs w:val="24"/>
        </w:rPr>
        <w:t xml:space="preserve"> на основании предварительного просмотра (в возрасте 5 лет), с учётом количества бюджетных мест на основании муниципального задания.</w:t>
      </w:r>
    </w:p>
    <w:p w:rsidR="00736BCB" w:rsidRPr="00013AF7" w:rsidRDefault="00736BCB" w:rsidP="006868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AF7">
        <w:rPr>
          <w:rFonts w:ascii="Times New Roman" w:hAnsi="Times New Roman" w:cs="Times New Roman"/>
          <w:sz w:val="24"/>
          <w:szCs w:val="24"/>
        </w:rPr>
        <w:t xml:space="preserve">На этапе начальной подготовки 2 - 3 года группы комплектуются из </w:t>
      </w:r>
      <w:r w:rsidR="00A67DAA">
        <w:rPr>
          <w:rFonts w:ascii="Times New Roman" w:hAnsi="Times New Roman" w:cs="Times New Roman"/>
          <w:sz w:val="24"/>
          <w:szCs w:val="24"/>
        </w:rPr>
        <w:t>несовершеннолетних граждан</w:t>
      </w:r>
      <w:r w:rsidRPr="00013AF7">
        <w:rPr>
          <w:rFonts w:ascii="Times New Roman" w:hAnsi="Times New Roman" w:cs="Times New Roman"/>
          <w:sz w:val="24"/>
          <w:szCs w:val="24"/>
        </w:rPr>
        <w:t xml:space="preserve"> с учётом требуемого возраста и индивидуального отбора.</w:t>
      </w:r>
    </w:p>
    <w:p w:rsidR="00736BCB" w:rsidRPr="00013AF7" w:rsidRDefault="00736BCB" w:rsidP="006868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AF7">
        <w:rPr>
          <w:rFonts w:ascii="Times New Roman" w:hAnsi="Times New Roman" w:cs="Times New Roman"/>
          <w:sz w:val="24"/>
          <w:szCs w:val="24"/>
        </w:rPr>
        <w:t>Индивидуальный отбор проводится с целью выявления у поступающих физических, психологических способностей и (или) двигательных умений, необходимых для освоения соответствующих программ спортивной подготовки.</w:t>
      </w:r>
    </w:p>
    <w:p w:rsidR="00736BCB" w:rsidRPr="00013AF7" w:rsidRDefault="00736BCB" w:rsidP="0068686F">
      <w:pPr>
        <w:tabs>
          <w:tab w:val="left" w:pos="-28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AF7">
        <w:rPr>
          <w:rFonts w:ascii="Times New Roman" w:hAnsi="Times New Roman" w:cs="Times New Roman"/>
          <w:sz w:val="24"/>
          <w:szCs w:val="24"/>
        </w:rPr>
        <w:t xml:space="preserve">На тренировочном этапе (этапе спортивной специализации) группы комплектуются спортсменами от 6 до 17 лет, выполнивших требования от нормы «Юный фигурист» до 1 спортивного разряда (из числа одаренных и способных </w:t>
      </w:r>
      <w:r w:rsidR="00A67DAA">
        <w:rPr>
          <w:rFonts w:ascii="Times New Roman" w:hAnsi="Times New Roman" w:cs="Times New Roman"/>
          <w:sz w:val="24"/>
          <w:szCs w:val="24"/>
        </w:rPr>
        <w:t>занимающихся</w:t>
      </w:r>
      <w:r w:rsidRPr="00013AF7">
        <w:rPr>
          <w:rFonts w:ascii="Times New Roman" w:hAnsi="Times New Roman" w:cs="Times New Roman"/>
          <w:sz w:val="24"/>
          <w:szCs w:val="24"/>
        </w:rPr>
        <w:t xml:space="preserve">, прошедших начальную спортивную подготовку и выполнивших  нормативные требования по общей физической и специальной подготовке), имеющих допуск врачебно - физкультурного диспансера. </w:t>
      </w:r>
    </w:p>
    <w:p w:rsidR="00736BCB" w:rsidRPr="00013AF7" w:rsidRDefault="00736BCB" w:rsidP="0068686F">
      <w:pPr>
        <w:tabs>
          <w:tab w:val="num" w:pos="90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AF7">
        <w:rPr>
          <w:rFonts w:ascii="Times New Roman" w:hAnsi="Times New Roman" w:cs="Times New Roman"/>
          <w:sz w:val="24"/>
          <w:szCs w:val="24"/>
        </w:rPr>
        <w:t xml:space="preserve"> На этапе совершенствования спортивного мастерства  в группы  одиночного, парного катания, танцы на льду зачисляются спортсмены, выполнившие (подтвердившие) разряд «Кандидат в мастера спорта», имеющие допуск врачебно - физкультурного диспансера. В группы синхронного  катания на коньках зачисляются спортсмены,  выполнившие требования </w:t>
      </w:r>
      <w:r w:rsidRPr="00013AF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13AF7">
        <w:rPr>
          <w:rFonts w:ascii="Times New Roman" w:hAnsi="Times New Roman" w:cs="Times New Roman"/>
          <w:sz w:val="24"/>
          <w:szCs w:val="24"/>
        </w:rPr>
        <w:t xml:space="preserve"> спортивного разряда, имеющие допуск врачебно - физкультурного диспансера.</w:t>
      </w:r>
    </w:p>
    <w:p w:rsidR="00736BCB" w:rsidRPr="00013AF7" w:rsidRDefault="00736BCB" w:rsidP="0068686F">
      <w:pPr>
        <w:tabs>
          <w:tab w:val="num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AF7">
        <w:rPr>
          <w:rFonts w:ascii="Times New Roman" w:hAnsi="Times New Roman" w:cs="Times New Roman"/>
          <w:sz w:val="24"/>
          <w:szCs w:val="24"/>
        </w:rPr>
        <w:lastRenderedPageBreak/>
        <w:t>На этапе высшего спортивного мастерства в группы одиночного, парного катания, танцы на льду зачисляются спортсмены,  выполнившие требования разряда "Мастер спорта России", "Мастер спорта России международного класса", имеющие допуск врачебно - физкультурного диспансера. В группы синхронного  катания на коньках зачисляются спортсмены,  выполнившие требования разряда «Кандидат в мастера спорта», имеющие допуск врачебно - физкультурного диспансера.</w:t>
      </w:r>
    </w:p>
    <w:p w:rsidR="003A3962" w:rsidRPr="00013AF7" w:rsidRDefault="00EF3EEE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>2.12. При проведении отбора поступающих</w:t>
      </w:r>
      <w:r w:rsidR="003A3962" w:rsidRPr="00013AF7">
        <w:rPr>
          <w:color w:val="000000"/>
        </w:rPr>
        <w:t xml:space="preserve"> присутствие посторонних лиц не допускается.</w:t>
      </w:r>
    </w:p>
    <w:p w:rsidR="003A3962" w:rsidRPr="00013AF7" w:rsidRDefault="00EF3EEE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>2.13</w:t>
      </w:r>
      <w:r w:rsidR="003A3962" w:rsidRPr="00013AF7">
        <w:rPr>
          <w:color w:val="000000"/>
        </w:rPr>
        <w:t>. Реш</w:t>
      </w:r>
      <w:r w:rsidRPr="00013AF7">
        <w:rPr>
          <w:color w:val="000000"/>
        </w:rPr>
        <w:t xml:space="preserve">ение о результатах отбора поступающих </w:t>
      </w:r>
      <w:r w:rsidR="003A3962" w:rsidRPr="00013AF7">
        <w:rPr>
          <w:color w:val="000000"/>
        </w:rPr>
        <w:t xml:space="preserve">принимается комиссией по отбору </w:t>
      </w:r>
      <w:r w:rsidRPr="00013AF7">
        <w:rPr>
          <w:color w:val="000000"/>
        </w:rPr>
        <w:t>поступающих</w:t>
      </w:r>
      <w:r w:rsidR="003A3962" w:rsidRPr="00013AF7">
        <w:rPr>
          <w:color w:val="000000"/>
        </w:rPr>
        <w:t xml:space="preserve">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</w:t>
      </w:r>
      <w:r w:rsidRPr="00013AF7">
        <w:rPr>
          <w:color w:val="000000"/>
        </w:rPr>
        <w:t>седании комиссии по отбору поступающих</w:t>
      </w:r>
      <w:r w:rsidR="003A3962" w:rsidRPr="00013AF7">
        <w:rPr>
          <w:color w:val="000000"/>
        </w:rPr>
        <w:t xml:space="preserve"> обладает правом решающего голоса.</w:t>
      </w:r>
    </w:p>
    <w:p w:rsidR="003A3962" w:rsidRPr="00013AF7" w:rsidRDefault="00EF3EEE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>2.14</w:t>
      </w:r>
      <w:r w:rsidR="003A3962" w:rsidRPr="00013AF7">
        <w:rPr>
          <w:color w:val="000000"/>
        </w:rPr>
        <w:t xml:space="preserve">. На каждом заседании комиссии по отбору </w:t>
      </w:r>
      <w:r w:rsidR="00560C60" w:rsidRPr="00013AF7">
        <w:rPr>
          <w:color w:val="000000"/>
        </w:rPr>
        <w:t>поступающих</w:t>
      </w:r>
      <w:r w:rsidR="003A3962" w:rsidRPr="00013AF7">
        <w:rPr>
          <w:color w:val="000000"/>
        </w:rPr>
        <w:t xml:space="preserve"> ведется протокол, в котором отражается мнение всех</w:t>
      </w:r>
      <w:r w:rsidR="00560C60" w:rsidRPr="00013AF7">
        <w:rPr>
          <w:color w:val="000000"/>
        </w:rPr>
        <w:t xml:space="preserve"> членов </w:t>
      </w:r>
      <w:proofErr w:type="gramStart"/>
      <w:r w:rsidR="00560C60" w:rsidRPr="00013AF7">
        <w:rPr>
          <w:color w:val="000000"/>
        </w:rPr>
        <w:t>комиссии</w:t>
      </w:r>
      <w:proofErr w:type="gramEnd"/>
      <w:r w:rsidR="00560C60" w:rsidRPr="00013AF7">
        <w:rPr>
          <w:color w:val="000000"/>
        </w:rPr>
        <w:t xml:space="preserve"> по отбору поступающих </w:t>
      </w:r>
      <w:r w:rsidR="003A3962" w:rsidRPr="00013AF7">
        <w:rPr>
          <w:color w:val="000000"/>
        </w:rPr>
        <w:t xml:space="preserve">о физических качествах поступающих, необходимых для освоения соответствующих </w:t>
      </w:r>
      <w:r w:rsidR="009E0A74" w:rsidRPr="00013AF7">
        <w:rPr>
          <w:color w:val="000000"/>
        </w:rPr>
        <w:t>программ спортивной подготовки.</w:t>
      </w:r>
    </w:p>
    <w:p w:rsidR="003A3962" w:rsidRPr="00013AF7" w:rsidRDefault="009E0A74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 xml:space="preserve">2.15. </w:t>
      </w:r>
      <w:r w:rsidR="003A3962" w:rsidRPr="00013AF7">
        <w:rPr>
          <w:color w:val="000000"/>
        </w:rPr>
        <w:t xml:space="preserve">Протоколы заседаний </w:t>
      </w:r>
      <w:proofErr w:type="gramStart"/>
      <w:r w:rsidR="003A3962" w:rsidRPr="00013AF7">
        <w:rPr>
          <w:color w:val="000000"/>
        </w:rPr>
        <w:t>комиссии</w:t>
      </w:r>
      <w:proofErr w:type="gramEnd"/>
      <w:r w:rsidR="003A3962" w:rsidRPr="00013AF7">
        <w:rPr>
          <w:color w:val="000000"/>
        </w:rPr>
        <w:t xml:space="preserve"> по отбору </w:t>
      </w:r>
      <w:r w:rsidRPr="00013AF7">
        <w:rPr>
          <w:color w:val="000000"/>
        </w:rPr>
        <w:t>поступающих</w:t>
      </w:r>
      <w:r w:rsidR="003A3962" w:rsidRPr="00013AF7">
        <w:rPr>
          <w:color w:val="000000"/>
        </w:rPr>
        <w:t xml:space="preserve"> хранятся в архиве</w:t>
      </w:r>
      <w:r w:rsidRPr="00013AF7">
        <w:rPr>
          <w:color w:val="000000"/>
        </w:rPr>
        <w:t xml:space="preserve"> школы</w:t>
      </w:r>
      <w:r w:rsidR="003A3962" w:rsidRPr="00013AF7">
        <w:rPr>
          <w:color w:val="000000"/>
        </w:rPr>
        <w:t xml:space="preserve"> до окончания </w:t>
      </w:r>
      <w:r w:rsidRPr="00013AF7">
        <w:rPr>
          <w:color w:val="000000"/>
        </w:rPr>
        <w:t>спортивной подготовки</w:t>
      </w:r>
      <w:r w:rsidR="003A3962" w:rsidRPr="00013AF7">
        <w:rPr>
          <w:color w:val="000000"/>
        </w:rPr>
        <w:t xml:space="preserve"> всех лиц, поступивших на основании отбора в соответствующем году. </w:t>
      </w:r>
    </w:p>
    <w:p w:rsidR="005A7807" w:rsidRPr="00013AF7" w:rsidRDefault="00340687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>2.16</w:t>
      </w:r>
      <w:r w:rsidR="003A3962" w:rsidRPr="00013AF7">
        <w:rPr>
          <w:color w:val="000000"/>
        </w:rPr>
        <w:t xml:space="preserve">. Результаты отбора объявляются не позднее трех рабочих дней после проведения отбора. Объявление указанных результатов осуществляется путем размещения </w:t>
      </w:r>
      <w:proofErr w:type="spellStart"/>
      <w:r w:rsidR="003A3962" w:rsidRPr="00013AF7">
        <w:rPr>
          <w:color w:val="000000"/>
        </w:rPr>
        <w:t>пофамильного</w:t>
      </w:r>
      <w:proofErr w:type="spellEnd"/>
      <w:r w:rsidR="003A3962" w:rsidRPr="00013AF7">
        <w:rPr>
          <w:color w:val="000000"/>
        </w:rPr>
        <w:t xml:space="preserve"> списка на информационном стенде</w:t>
      </w:r>
      <w:r w:rsidR="005A7807" w:rsidRPr="00013AF7">
        <w:rPr>
          <w:color w:val="000000"/>
        </w:rPr>
        <w:t xml:space="preserve"> МБУ СШОР «Тодес» г</w:t>
      </w:r>
      <w:proofErr w:type="gramStart"/>
      <w:r w:rsidR="005A7807" w:rsidRPr="00013AF7">
        <w:rPr>
          <w:color w:val="000000"/>
        </w:rPr>
        <w:t>.Ч</w:t>
      </w:r>
      <w:proofErr w:type="gramEnd"/>
      <w:r w:rsidR="005A7807" w:rsidRPr="00013AF7">
        <w:rPr>
          <w:color w:val="000000"/>
        </w:rPr>
        <w:t>елябинска.</w:t>
      </w:r>
    </w:p>
    <w:p w:rsidR="003A3962" w:rsidRDefault="00340687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>2.17</w:t>
      </w:r>
      <w:r w:rsidR="003A3962" w:rsidRPr="00013AF7">
        <w:rPr>
          <w:color w:val="000000"/>
        </w:rPr>
        <w:t xml:space="preserve">. Не позднее следующего рабочего дня после принятия решения о результатах отбора комиссия по отбору </w:t>
      </w:r>
      <w:r w:rsidR="005A7807" w:rsidRPr="00013AF7">
        <w:rPr>
          <w:color w:val="000000"/>
        </w:rPr>
        <w:t>поступающих</w:t>
      </w:r>
      <w:r w:rsidR="003A3962" w:rsidRPr="00013AF7">
        <w:rPr>
          <w:color w:val="000000"/>
        </w:rPr>
        <w:t xml:space="preserve"> передает сведения об указанных результатах в приемную комиссию </w:t>
      </w:r>
      <w:r w:rsidR="005A7807" w:rsidRPr="00013AF7">
        <w:t>МБУ СШОР</w:t>
      </w:r>
      <w:r w:rsidR="005E3C3A" w:rsidRPr="00013AF7">
        <w:t xml:space="preserve"> «Тодес» г</w:t>
      </w:r>
      <w:proofErr w:type="gramStart"/>
      <w:r w:rsidR="005E3C3A" w:rsidRPr="00013AF7">
        <w:t>.Ч</w:t>
      </w:r>
      <w:proofErr w:type="gramEnd"/>
      <w:r w:rsidR="005E3C3A" w:rsidRPr="00013AF7">
        <w:t>елябинска</w:t>
      </w:r>
      <w:r w:rsidR="003A3962" w:rsidRPr="00013AF7">
        <w:rPr>
          <w:color w:val="000000"/>
        </w:rPr>
        <w:t>.</w:t>
      </w:r>
    </w:p>
    <w:p w:rsidR="00D06BC1" w:rsidRPr="00013AF7" w:rsidRDefault="00D06BC1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3A3962" w:rsidRPr="00013AF7" w:rsidRDefault="003A3962" w:rsidP="0068686F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3"/>
          <w:color w:val="000000"/>
          <w:bdr w:val="none" w:sz="0" w:space="0" w:color="auto" w:frame="1"/>
        </w:rPr>
      </w:pPr>
      <w:r w:rsidRPr="00013AF7">
        <w:rPr>
          <w:rStyle w:val="a3"/>
          <w:color w:val="000000"/>
          <w:bdr w:val="none" w:sz="0" w:space="0" w:color="auto" w:frame="1"/>
        </w:rPr>
        <w:t>III. Подача и рассмотрение апелляции</w:t>
      </w:r>
    </w:p>
    <w:p w:rsidR="001C409C" w:rsidRPr="00013AF7" w:rsidRDefault="001C409C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pacing w:val="3"/>
        </w:rPr>
      </w:pPr>
      <w:r w:rsidRPr="00013AF7">
        <w:rPr>
          <w:color w:val="000000"/>
          <w:spacing w:val="3"/>
        </w:rPr>
        <w:t>3.1. Совершеннолетние поступающие, а также родители (законные представители) несовершеннолетних поступающих в МБУ СШОР «Тодес» г</w:t>
      </w:r>
      <w:proofErr w:type="gramStart"/>
      <w:r w:rsidRPr="00013AF7">
        <w:rPr>
          <w:color w:val="000000"/>
          <w:spacing w:val="3"/>
        </w:rPr>
        <w:t>.Ч</w:t>
      </w:r>
      <w:proofErr w:type="gramEnd"/>
      <w:r w:rsidRPr="00013AF7">
        <w:rPr>
          <w:color w:val="000000"/>
          <w:spacing w:val="3"/>
        </w:rPr>
        <w:t>елябинска вправе подать письменную апелляцию по процедуре проведения индивидуального отбора (далее - апелляция) в апелляционную комиссию не позднее следующего рабочего дня после объявления результатов индивидуального отбора.</w:t>
      </w:r>
    </w:p>
    <w:p w:rsidR="001C409C" w:rsidRPr="00013AF7" w:rsidRDefault="001C409C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pacing w:val="3"/>
        </w:rPr>
      </w:pPr>
      <w:r w:rsidRPr="00013AF7">
        <w:rPr>
          <w:color w:val="000000"/>
          <w:spacing w:val="3"/>
        </w:rPr>
        <w:t>3.2. Апелляция рассматривается не позднее одного рабочего дня со дня ее подачи на заседании апелляционной комиссии, на которое приглашаются поступающие либо родители (законные представители) несовершеннолетних поступающих, подавшие апелляцию.</w:t>
      </w:r>
      <w:r w:rsidRPr="00013AF7">
        <w:rPr>
          <w:color w:val="000000"/>
          <w:spacing w:val="3"/>
        </w:rPr>
        <w:br/>
      </w:r>
      <w:r w:rsidR="00415487">
        <w:rPr>
          <w:color w:val="000000"/>
          <w:spacing w:val="3"/>
        </w:rPr>
        <w:lastRenderedPageBreak/>
        <w:t xml:space="preserve">        </w:t>
      </w:r>
      <w:r w:rsidRPr="00013AF7">
        <w:rPr>
          <w:color w:val="000000"/>
          <w:spacing w:val="3"/>
        </w:rPr>
        <w:t>Для рассмотрения апелляции секретарь приемной комиссии направляет в апелляционную комиссию протоколы заседания приемной комиссии, результаты индивидуального отбора.</w:t>
      </w:r>
    </w:p>
    <w:p w:rsidR="001C409C" w:rsidRPr="00013AF7" w:rsidRDefault="001C409C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pacing w:val="3"/>
        </w:rPr>
      </w:pPr>
      <w:r w:rsidRPr="00013AF7">
        <w:rPr>
          <w:color w:val="000000"/>
          <w:spacing w:val="3"/>
        </w:rPr>
        <w:t>3.3. Апелляционная комиссия принимает решение о целесообразности или нецелесообразности повторного проведения индивидуального отбора в отношении поступающего. Данное 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 и оформляется протоколом. При равном числе голосов председатель апелляционной комиссии обладает правом решающего голоса.</w:t>
      </w:r>
      <w:r w:rsidRPr="00013AF7">
        <w:rPr>
          <w:color w:val="000000"/>
          <w:spacing w:val="3"/>
        </w:rPr>
        <w:br/>
        <w:t>Решение апелляционной комиссии доводится до сведения подавшего апелляцию поступающего или родителей (законных представителей) несовершеннолетнего поступающего, подавших апелляцию, под роспись в течение одного рабочего дня с момента принятия решения.</w:t>
      </w:r>
    </w:p>
    <w:p w:rsidR="00AF6CF3" w:rsidRDefault="001C409C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pacing w:val="3"/>
        </w:rPr>
      </w:pPr>
      <w:r w:rsidRPr="00013AF7">
        <w:rPr>
          <w:color w:val="000000"/>
          <w:spacing w:val="3"/>
        </w:rPr>
        <w:t>3.4. Повторное проведение индивидуального отбора проводится в течение трех рабочих дней со дня принятия решения о целесообразности такого отбора в присутствии не менее чем двух членов апелляционной комиссии.</w:t>
      </w:r>
    </w:p>
    <w:p w:rsidR="00D06BC1" w:rsidRDefault="00D06BC1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pacing w:val="3"/>
        </w:rPr>
      </w:pPr>
    </w:p>
    <w:p w:rsidR="003A3962" w:rsidRPr="00013AF7" w:rsidRDefault="003A3962" w:rsidP="0068686F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013AF7">
        <w:rPr>
          <w:rStyle w:val="a3"/>
          <w:color w:val="000000"/>
          <w:bdr w:val="none" w:sz="0" w:space="0" w:color="auto" w:frame="1"/>
        </w:rPr>
        <w:t xml:space="preserve">IV. Повторное проведение отбора </w:t>
      </w:r>
      <w:proofErr w:type="gramStart"/>
      <w:r w:rsidR="001352EF" w:rsidRPr="00013AF7">
        <w:rPr>
          <w:rStyle w:val="a3"/>
          <w:color w:val="000000"/>
          <w:bdr w:val="none" w:sz="0" w:space="0" w:color="auto" w:frame="1"/>
        </w:rPr>
        <w:t>поступающих</w:t>
      </w:r>
      <w:proofErr w:type="gramEnd"/>
    </w:p>
    <w:p w:rsidR="003A3962" w:rsidRPr="00013AF7" w:rsidRDefault="003A3962" w:rsidP="0068686F">
      <w:pPr>
        <w:pStyle w:val="a4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013AF7">
        <w:rPr>
          <w:rStyle w:val="a3"/>
          <w:color w:val="000000"/>
          <w:bdr w:val="none" w:sz="0" w:space="0" w:color="auto" w:frame="1"/>
        </w:rPr>
        <w:t xml:space="preserve">Дополнительный отбор </w:t>
      </w:r>
      <w:proofErr w:type="gramStart"/>
      <w:r w:rsidR="004D27BB">
        <w:rPr>
          <w:rStyle w:val="a3"/>
          <w:color w:val="000000"/>
          <w:bdr w:val="none" w:sz="0" w:space="0" w:color="auto" w:frame="1"/>
        </w:rPr>
        <w:t>поступающих</w:t>
      </w:r>
      <w:proofErr w:type="gramEnd"/>
    </w:p>
    <w:p w:rsidR="003A3962" w:rsidRPr="00013AF7" w:rsidRDefault="00786441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>4.1</w:t>
      </w:r>
      <w:r w:rsidR="003A3962" w:rsidRPr="00013AF7">
        <w:rPr>
          <w:color w:val="000000"/>
        </w:rPr>
        <w:t xml:space="preserve">. Повторное проведение отбора </w:t>
      </w:r>
      <w:r w:rsidR="0054147A" w:rsidRPr="00013AF7">
        <w:rPr>
          <w:color w:val="000000"/>
        </w:rPr>
        <w:t>поступающих</w:t>
      </w:r>
      <w:r w:rsidR="003A3962" w:rsidRPr="00013AF7">
        <w:rPr>
          <w:color w:val="000000"/>
        </w:rPr>
        <w:t xml:space="preserve"> проводится </w:t>
      </w:r>
      <w:proofErr w:type="gramStart"/>
      <w:r w:rsidR="003A3962" w:rsidRPr="00013AF7">
        <w:rPr>
          <w:color w:val="000000"/>
        </w:rPr>
        <w:t>в присутствии одного из членов апелляционной комиссии в течение трех рабочих дней со дня принятия апелляционной комиссией решения о целесообразности</w:t>
      </w:r>
      <w:proofErr w:type="gramEnd"/>
      <w:r w:rsidR="003A3962" w:rsidRPr="00013AF7">
        <w:rPr>
          <w:color w:val="000000"/>
        </w:rPr>
        <w:t xml:space="preserve"> такого отбора.</w:t>
      </w:r>
    </w:p>
    <w:p w:rsidR="003A3962" w:rsidRPr="00013AF7" w:rsidRDefault="00786441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>4.2</w:t>
      </w:r>
      <w:r w:rsidR="003A3962" w:rsidRPr="00013AF7">
        <w:rPr>
          <w:color w:val="000000"/>
        </w:rPr>
        <w:t xml:space="preserve">. Поступающим, не проходившим отбор в установленные </w:t>
      </w:r>
      <w:r w:rsidR="00E17AEF" w:rsidRPr="00013AF7">
        <w:t>МБУ СШОР</w:t>
      </w:r>
      <w:r w:rsidR="005E3C3A" w:rsidRPr="00013AF7">
        <w:t xml:space="preserve"> «Тодес» г</w:t>
      </w:r>
      <w:proofErr w:type="gramStart"/>
      <w:r w:rsidR="005E3C3A" w:rsidRPr="00013AF7">
        <w:t>.Ч</w:t>
      </w:r>
      <w:proofErr w:type="gramEnd"/>
      <w:r w:rsidR="005E3C3A" w:rsidRPr="00013AF7">
        <w:t>елябинска</w:t>
      </w:r>
      <w:r w:rsidR="003A3962" w:rsidRPr="00013AF7">
        <w:rPr>
          <w:color w:val="000000"/>
        </w:rPr>
        <w:t xml:space="preserve"> сроки по уважительной причине (вследствие болезни или по иным обстоятельствам, подтвержденным документально), предоставляется возможность пройти отбор в иное время, но не позднее окончан</w:t>
      </w:r>
      <w:r w:rsidR="00E17AEF" w:rsidRPr="00013AF7">
        <w:rPr>
          <w:color w:val="000000"/>
        </w:rPr>
        <w:t>ия срока проведения отбора поступающих</w:t>
      </w:r>
      <w:r w:rsidR="003A3962" w:rsidRPr="00013AF7">
        <w:rPr>
          <w:color w:val="000000"/>
        </w:rPr>
        <w:t>.</w:t>
      </w:r>
    </w:p>
    <w:p w:rsidR="003A3962" w:rsidRPr="00013AF7" w:rsidRDefault="00786441" w:rsidP="0068686F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13AF7">
        <w:rPr>
          <w:color w:val="000000"/>
        </w:rPr>
        <w:t>4.3</w:t>
      </w:r>
      <w:r w:rsidR="00E17AEF" w:rsidRPr="00013AF7">
        <w:rPr>
          <w:color w:val="000000"/>
        </w:rPr>
        <w:t xml:space="preserve">. Дополнительный отбор </w:t>
      </w:r>
      <w:r w:rsidR="004D27BB">
        <w:rPr>
          <w:color w:val="000000"/>
        </w:rPr>
        <w:t>поступающих</w:t>
      </w:r>
      <w:r w:rsidR="003A3962" w:rsidRPr="00013AF7">
        <w:rPr>
          <w:color w:val="000000"/>
        </w:rPr>
        <w:t xml:space="preserve"> осуществляется в сроки, установленные </w:t>
      </w:r>
      <w:r w:rsidR="00E17AEF" w:rsidRPr="00013AF7">
        <w:t>МБУ СШОР</w:t>
      </w:r>
      <w:r w:rsidR="005E3C3A" w:rsidRPr="00013AF7">
        <w:t xml:space="preserve"> «Тодес» г</w:t>
      </w:r>
      <w:proofErr w:type="gramStart"/>
      <w:r w:rsidR="005E3C3A" w:rsidRPr="00013AF7">
        <w:t>.Ч</w:t>
      </w:r>
      <w:proofErr w:type="gramEnd"/>
      <w:r w:rsidR="005E3C3A" w:rsidRPr="00013AF7">
        <w:t>елябинска</w:t>
      </w:r>
      <w:r w:rsidR="00B00EB3">
        <w:rPr>
          <w:color w:val="000000"/>
        </w:rPr>
        <w:t xml:space="preserve"> (но не позднее 31</w:t>
      </w:r>
      <w:r w:rsidR="003A3962" w:rsidRPr="00013AF7">
        <w:rPr>
          <w:color w:val="000000"/>
        </w:rPr>
        <w:t xml:space="preserve"> августа), в</w:t>
      </w:r>
      <w:r w:rsidR="00E17AEF" w:rsidRPr="00013AF7">
        <w:rPr>
          <w:color w:val="000000"/>
        </w:rPr>
        <w:t xml:space="preserve"> том же порядке, что отбор </w:t>
      </w:r>
      <w:r w:rsidR="004D27BB">
        <w:rPr>
          <w:color w:val="000000"/>
        </w:rPr>
        <w:t>поступающих</w:t>
      </w:r>
      <w:r w:rsidR="003A3962" w:rsidRPr="00013AF7">
        <w:rPr>
          <w:color w:val="000000"/>
        </w:rPr>
        <w:t>, проводившийся в первоначальные сроки.</w:t>
      </w:r>
    </w:p>
    <w:p w:rsidR="00B273D2" w:rsidRPr="00013AF7" w:rsidRDefault="00B273D2" w:rsidP="006868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73D2" w:rsidRPr="00013AF7" w:rsidSect="00773C29">
      <w:pgSz w:w="11906" w:h="16838"/>
      <w:pgMar w:top="1135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870AD"/>
    <w:multiLevelType w:val="hybridMultilevel"/>
    <w:tmpl w:val="CAD4A900"/>
    <w:lvl w:ilvl="0" w:tplc="5738707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D6217E9"/>
    <w:multiLevelType w:val="multilevel"/>
    <w:tmpl w:val="F06887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962"/>
    <w:rsid w:val="000055EB"/>
    <w:rsid w:val="00006919"/>
    <w:rsid w:val="00010E4F"/>
    <w:rsid w:val="000111F2"/>
    <w:rsid w:val="0001398E"/>
    <w:rsid w:val="00013AF7"/>
    <w:rsid w:val="000147F3"/>
    <w:rsid w:val="00016413"/>
    <w:rsid w:val="000416EB"/>
    <w:rsid w:val="00056265"/>
    <w:rsid w:val="00075EEF"/>
    <w:rsid w:val="000816F7"/>
    <w:rsid w:val="00093E00"/>
    <w:rsid w:val="00096C8B"/>
    <w:rsid w:val="000B4B31"/>
    <w:rsid w:val="000C7AF4"/>
    <w:rsid w:val="000D095D"/>
    <w:rsid w:val="000D38C0"/>
    <w:rsid w:val="000E0285"/>
    <w:rsid w:val="001057E2"/>
    <w:rsid w:val="00110FFF"/>
    <w:rsid w:val="00125553"/>
    <w:rsid w:val="00135044"/>
    <w:rsid w:val="001352EF"/>
    <w:rsid w:val="00136793"/>
    <w:rsid w:val="001413DE"/>
    <w:rsid w:val="00151B69"/>
    <w:rsid w:val="00177BA9"/>
    <w:rsid w:val="0018729E"/>
    <w:rsid w:val="001A41E3"/>
    <w:rsid w:val="001B6EB5"/>
    <w:rsid w:val="001C409C"/>
    <w:rsid w:val="001D4C17"/>
    <w:rsid w:val="001F04D5"/>
    <w:rsid w:val="001F6840"/>
    <w:rsid w:val="00203DCB"/>
    <w:rsid w:val="00223EA9"/>
    <w:rsid w:val="00227B71"/>
    <w:rsid w:val="0024109A"/>
    <w:rsid w:val="0024465C"/>
    <w:rsid w:val="002768F3"/>
    <w:rsid w:val="002778E3"/>
    <w:rsid w:val="002903A1"/>
    <w:rsid w:val="002C4C92"/>
    <w:rsid w:val="002E4BC5"/>
    <w:rsid w:val="002F585A"/>
    <w:rsid w:val="003161BE"/>
    <w:rsid w:val="00325338"/>
    <w:rsid w:val="00331B1D"/>
    <w:rsid w:val="00340687"/>
    <w:rsid w:val="0036303A"/>
    <w:rsid w:val="0037424E"/>
    <w:rsid w:val="0038245F"/>
    <w:rsid w:val="00395049"/>
    <w:rsid w:val="003A0173"/>
    <w:rsid w:val="003A1950"/>
    <w:rsid w:val="003A2C98"/>
    <w:rsid w:val="003A3962"/>
    <w:rsid w:val="003B7C4A"/>
    <w:rsid w:val="003C71B2"/>
    <w:rsid w:val="00415487"/>
    <w:rsid w:val="00453401"/>
    <w:rsid w:val="00462B8E"/>
    <w:rsid w:val="00473D35"/>
    <w:rsid w:val="004818CA"/>
    <w:rsid w:val="004B35A5"/>
    <w:rsid w:val="004C62F8"/>
    <w:rsid w:val="004D27BB"/>
    <w:rsid w:val="004D3256"/>
    <w:rsid w:val="004E62B4"/>
    <w:rsid w:val="005141DB"/>
    <w:rsid w:val="00526FCE"/>
    <w:rsid w:val="00535A87"/>
    <w:rsid w:val="0054147A"/>
    <w:rsid w:val="00546BE4"/>
    <w:rsid w:val="00557DD9"/>
    <w:rsid w:val="00560C60"/>
    <w:rsid w:val="00583FBD"/>
    <w:rsid w:val="005A7807"/>
    <w:rsid w:val="005A7DF9"/>
    <w:rsid w:val="005B0023"/>
    <w:rsid w:val="005E3C3A"/>
    <w:rsid w:val="005E61AA"/>
    <w:rsid w:val="005F537F"/>
    <w:rsid w:val="00603457"/>
    <w:rsid w:val="00622294"/>
    <w:rsid w:val="006275EE"/>
    <w:rsid w:val="00646759"/>
    <w:rsid w:val="00657FAA"/>
    <w:rsid w:val="0068686F"/>
    <w:rsid w:val="006B1330"/>
    <w:rsid w:val="006B7EAC"/>
    <w:rsid w:val="006D2B0F"/>
    <w:rsid w:val="006E203D"/>
    <w:rsid w:val="006E475E"/>
    <w:rsid w:val="00700429"/>
    <w:rsid w:val="00725485"/>
    <w:rsid w:val="0072759A"/>
    <w:rsid w:val="007303E9"/>
    <w:rsid w:val="00735220"/>
    <w:rsid w:val="00736BCB"/>
    <w:rsid w:val="00750B69"/>
    <w:rsid w:val="00753C14"/>
    <w:rsid w:val="00756E6F"/>
    <w:rsid w:val="007622DB"/>
    <w:rsid w:val="00773C29"/>
    <w:rsid w:val="007852CF"/>
    <w:rsid w:val="00786441"/>
    <w:rsid w:val="0079023D"/>
    <w:rsid w:val="007907AC"/>
    <w:rsid w:val="007F3650"/>
    <w:rsid w:val="0081037B"/>
    <w:rsid w:val="008131E7"/>
    <w:rsid w:val="00830C5E"/>
    <w:rsid w:val="00836A8D"/>
    <w:rsid w:val="008471A3"/>
    <w:rsid w:val="008620FA"/>
    <w:rsid w:val="008643A1"/>
    <w:rsid w:val="008D06F8"/>
    <w:rsid w:val="009015EB"/>
    <w:rsid w:val="009240A0"/>
    <w:rsid w:val="00930C51"/>
    <w:rsid w:val="009317D7"/>
    <w:rsid w:val="0093433D"/>
    <w:rsid w:val="00982631"/>
    <w:rsid w:val="009A24CF"/>
    <w:rsid w:val="009B7CE3"/>
    <w:rsid w:val="009C0ABB"/>
    <w:rsid w:val="009E0A74"/>
    <w:rsid w:val="009E2E9E"/>
    <w:rsid w:val="00A2276D"/>
    <w:rsid w:val="00A237D4"/>
    <w:rsid w:val="00A5556C"/>
    <w:rsid w:val="00A55AB7"/>
    <w:rsid w:val="00A576F9"/>
    <w:rsid w:val="00A67DAA"/>
    <w:rsid w:val="00A75227"/>
    <w:rsid w:val="00A8583A"/>
    <w:rsid w:val="00A862DB"/>
    <w:rsid w:val="00AB427F"/>
    <w:rsid w:val="00AC4D2E"/>
    <w:rsid w:val="00AD091E"/>
    <w:rsid w:val="00AD0E72"/>
    <w:rsid w:val="00AD51D3"/>
    <w:rsid w:val="00AF6CF3"/>
    <w:rsid w:val="00B00EB3"/>
    <w:rsid w:val="00B03567"/>
    <w:rsid w:val="00B07E5C"/>
    <w:rsid w:val="00B21D41"/>
    <w:rsid w:val="00B273D2"/>
    <w:rsid w:val="00B61F36"/>
    <w:rsid w:val="00B7429B"/>
    <w:rsid w:val="00B87ED6"/>
    <w:rsid w:val="00BC4087"/>
    <w:rsid w:val="00BD1FA8"/>
    <w:rsid w:val="00BD3A4B"/>
    <w:rsid w:val="00BD47C0"/>
    <w:rsid w:val="00BD695F"/>
    <w:rsid w:val="00BF5AFC"/>
    <w:rsid w:val="00BF75F9"/>
    <w:rsid w:val="00BF7C68"/>
    <w:rsid w:val="00C25B57"/>
    <w:rsid w:val="00C55499"/>
    <w:rsid w:val="00C949C0"/>
    <w:rsid w:val="00CA6214"/>
    <w:rsid w:val="00CB019E"/>
    <w:rsid w:val="00CF1E5B"/>
    <w:rsid w:val="00CF6382"/>
    <w:rsid w:val="00D03A09"/>
    <w:rsid w:val="00D06BC1"/>
    <w:rsid w:val="00D17A53"/>
    <w:rsid w:val="00D30814"/>
    <w:rsid w:val="00D41466"/>
    <w:rsid w:val="00D47C03"/>
    <w:rsid w:val="00D569F6"/>
    <w:rsid w:val="00D57851"/>
    <w:rsid w:val="00D62270"/>
    <w:rsid w:val="00DA60DB"/>
    <w:rsid w:val="00DA77EF"/>
    <w:rsid w:val="00DE4C62"/>
    <w:rsid w:val="00E14B9F"/>
    <w:rsid w:val="00E17AEF"/>
    <w:rsid w:val="00E25C8D"/>
    <w:rsid w:val="00E32276"/>
    <w:rsid w:val="00E67C8A"/>
    <w:rsid w:val="00E71BDF"/>
    <w:rsid w:val="00EA56E0"/>
    <w:rsid w:val="00EC2283"/>
    <w:rsid w:val="00EF0D26"/>
    <w:rsid w:val="00EF3EEE"/>
    <w:rsid w:val="00F220FF"/>
    <w:rsid w:val="00F350BF"/>
    <w:rsid w:val="00F64168"/>
    <w:rsid w:val="00FB231F"/>
    <w:rsid w:val="00FB3A27"/>
    <w:rsid w:val="00FB401A"/>
    <w:rsid w:val="00FE3BF8"/>
    <w:rsid w:val="00FF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3A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A3962"/>
    <w:rPr>
      <w:b/>
      <w:bCs/>
    </w:rPr>
  </w:style>
  <w:style w:type="paragraph" w:styleId="a4">
    <w:name w:val="Normal (Web)"/>
    <w:basedOn w:val="a"/>
    <w:uiPriority w:val="99"/>
    <w:unhideWhenUsed/>
    <w:rsid w:val="003A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3A396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3C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6557B-5745-4838-947A-6B355229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2017-09-08T10:18:00Z</cp:lastPrinted>
  <dcterms:created xsi:type="dcterms:W3CDTF">2017-09-08T10:34:00Z</dcterms:created>
  <dcterms:modified xsi:type="dcterms:W3CDTF">2017-09-08T10:36:00Z</dcterms:modified>
</cp:coreProperties>
</file>