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275" w:rsidRPr="004B5E37" w:rsidRDefault="00B45A12" w:rsidP="00B45A12">
      <w:pPr>
        <w:ind w:left="-227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534150" cy="9658350"/>
            <wp:effectExtent l="19050" t="0" r="0" b="0"/>
            <wp:docPr id="1" name="Рисунок 1" descr="C:\Users\User\Pictures\Мои сканированные изображения\2017-10 (окт)\сканирование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Мои сканированные изображения\2017-10 (окт)\сканирование0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965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A12" w:rsidRDefault="00B45A12" w:rsidP="00192275">
      <w:pPr>
        <w:pStyle w:val="Default"/>
        <w:spacing w:after="27"/>
        <w:ind w:hanging="142"/>
        <w:jc w:val="center"/>
        <w:rPr>
          <w:b/>
          <w:sz w:val="26"/>
          <w:szCs w:val="26"/>
        </w:rPr>
      </w:pPr>
    </w:p>
    <w:p w:rsidR="00B45A12" w:rsidRDefault="00B45A12" w:rsidP="00E263EC">
      <w:pPr>
        <w:pStyle w:val="Default"/>
        <w:spacing w:after="27"/>
        <w:rPr>
          <w:b/>
          <w:sz w:val="26"/>
          <w:szCs w:val="26"/>
        </w:rPr>
      </w:pPr>
    </w:p>
    <w:tbl>
      <w:tblPr>
        <w:tblpPr w:leftFromText="180" w:rightFromText="180" w:vertAnchor="text" w:horzAnchor="margin" w:tblpY="155"/>
        <w:tblW w:w="10593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615"/>
        <w:gridCol w:w="992"/>
        <w:gridCol w:w="1134"/>
        <w:gridCol w:w="1417"/>
        <w:gridCol w:w="993"/>
        <w:gridCol w:w="992"/>
        <w:gridCol w:w="1134"/>
        <w:gridCol w:w="992"/>
        <w:gridCol w:w="1324"/>
      </w:tblGrid>
      <w:tr w:rsidR="00F541A0" w:rsidRPr="004B5E37" w:rsidTr="00F668E4">
        <w:trPr>
          <w:trHeight w:val="40"/>
          <w:tblCellSpacing w:w="0" w:type="dxa"/>
        </w:trPr>
        <w:tc>
          <w:tcPr>
            <w:tcW w:w="1615" w:type="dxa"/>
          </w:tcPr>
          <w:p w:rsidR="00F541A0" w:rsidRPr="004B5E37" w:rsidRDefault="00F541A0" w:rsidP="00F541A0">
            <w:pPr>
              <w:jc w:val="both"/>
              <w:rPr>
                <w:color w:val="000000"/>
                <w:sz w:val="26"/>
                <w:szCs w:val="26"/>
              </w:rPr>
            </w:pPr>
            <w:r w:rsidRPr="004B5E37">
              <w:rPr>
                <w:color w:val="000000"/>
                <w:sz w:val="26"/>
                <w:szCs w:val="26"/>
              </w:rPr>
              <w:lastRenderedPageBreak/>
              <w:t>мастерства</w:t>
            </w:r>
          </w:p>
          <w:p w:rsidR="00F541A0" w:rsidRPr="004B5E37" w:rsidRDefault="00F541A0" w:rsidP="00F541A0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</w:tcPr>
          <w:p w:rsidR="00F541A0" w:rsidRPr="004B5E37" w:rsidRDefault="00F541A0" w:rsidP="00F541A0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F541A0" w:rsidRPr="004B5E37" w:rsidRDefault="00F541A0" w:rsidP="00F541A0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</w:tcPr>
          <w:p w:rsidR="00F541A0" w:rsidRPr="004B5E37" w:rsidRDefault="00F541A0" w:rsidP="00F541A0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93" w:type="dxa"/>
          </w:tcPr>
          <w:p w:rsidR="00F541A0" w:rsidRPr="004B5E37" w:rsidRDefault="00F541A0" w:rsidP="00F541A0">
            <w:pPr>
              <w:jc w:val="both"/>
              <w:rPr>
                <w:color w:val="000000"/>
                <w:sz w:val="26"/>
                <w:szCs w:val="26"/>
              </w:rPr>
            </w:pPr>
            <w:r w:rsidRPr="004B5E37">
              <w:rPr>
                <w:color w:val="000000"/>
                <w:sz w:val="26"/>
                <w:szCs w:val="26"/>
              </w:rPr>
              <w:t>31.08</w:t>
            </w:r>
          </w:p>
        </w:tc>
        <w:tc>
          <w:tcPr>
            <w:tcW w:w="992" w:type="dxa"/>
          </w:tcPr>
          <w:p w:rsidR="00F541A0" w:rsidRPr="004B5E37" w:rsidRDefault="00F541A0" w:rsidP="00F541A0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F541A0" w:rsidRPr="004B5E37" w:rsidRDefault="00F541A0" w:rsidP="00F541A0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</w:tcPr>
          <w:p w:rsidR="00F541A0" w:rsidRPr="004B5E37" w:rsidRDefault="00F541A0" w:rsidP="00F541A0">
            <w:pPr>
              <w:jc w:val="both"/>
              <w:rPr>
                <w:color w:val="000000"/>
                <w:sz w:val="26"/>
                <w:szCs w:val="26"/>
              </w:rPr>
            </w:pPr>
            <w:r w:rsidRPr="004B5E37">
              <w:rPr>
                <w:color w:val="000000"/>
                <w:sz w:val="26"/>
                <w:szCs w:val="26"/>
              </w:rPr>
              <w:t>спортивного мастерства</w:t>
            </w:r>
          </w:p>
        </w:tc>
        <w:tc>
          <w:tcPr>
            <w:tcW w:w="1324" w:type="dxa"/>
          </w:tcPr>
          <w:p w:rsidR="00F541A0" w:rsidRPr="004B5E37" w:rsidRDefault="00F541A0" w:rsidP="00F541A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753948" w:rsidRPr="004B5E37" w:rsidRDefault="00D10E42" w:rsidP="00753948">
      <w:pPr>
        <w:jc w:val="both"/>
        <w:rPr>
          <w:bCs/>
          <w:color w:val="000000"/>
          <w:sz w:val="26"/>
          <w:szCs w:val="26"/>
        </w:rPr>
      </w:pPr>
      <w:r w:rsidRPr="004B5E37">
        <w:rPr>
          <w:bCs/>
          <w:color w:val="000000"/>
          <w:sz w:val="26"/>
          <w:szCs w:val="26"/>
        </w:rPr>
        <w:t xml:space="preserve">           </w:t>
      </w:r>
      <w:r w:rsidR="00753948" w:rsidRPr="004B5E37">
        <w:rPr>
          <w:bCs/>
          <w:color w:val="000000"/>
          <w:sz w:val="26"/>
          <w:szCs w:val="26"/>
        </w:rPr>
        <w:t>Период восстановительных мероприятий не более 4 недель, период проведения тренировочных сборов  может меняться в зависимости от плана-</w:t>
      </w:r>
    </w:p>
    <w:p w:rsidR="00753948" w:rsidRPr="004B5E37" w:rsidRDefault="00753948" w:rsidP="00753948">
      <w:pPr>
        <w:jc w:val="both"/>
        <w:rPr>
          <w:bCs/>
          <w:color w:val="000000"/>
          <w:sz w:val="26"/>
          <w:szCs w:val="26"/>
        </w:rPr>
      </w:pPr>
      <w:r w:rsidRPr="004B5E37">
        <w:rPr>
          <w:bCs/>
          <w:color w:val="000000"/>
          <w:sz w:val="26"/>
          <w:szCs w:val="26"/>
        </w:rPr>
        <w:t>графика каждой группы и выделенной субсидии на выполнение муниципального задания.</w:t>
      </w:r>
    </w:p>
    <w:p w:rsidR="00753948" w:rsidRPr="004B5E37" w:rsidRDefault="00753948" w:rsidP="00753948">
      <w:pPr>
        <w:jc w:val="both"/>
        <w:rPr>
          <w:b/>
          <w:bCs/>
          <w:color w:val="000000"/>
          <w:sz w:val="26"/>
          <w:szCs w:val="26"/>
        </w:rPr>
      </w:pPr>
    </w:p>
    <w:p w:rsidR="00D10E42" w:rsidRPr="004B5E37" w:rsidRDefault="00D10E42" w:rsidP="00753948">
      <w:pPr>
        <w:jc w:val="both"/>
        <w:rPr>
          <w:color w:val="000000"/>
          <w:sz w:val="26"/>
          <w:szCs w:val="26"/>
        </w:rPr>
      </w:pPr>
      <w:r w:rsidRPr="004B5E37">
        <w:rPr>
          <w:b/>
          <w:bCs/>
          <w:color w:val="000000"/>
          <w:sz w:val="26"/>
          <w:szCs w:val="26"/>
        </w:rPr>
        <w:t xml:space="preserve">Регламент </w:t>
      </w:r>
      <w:r w:rsidR="002A60B5" w:rsidRPr="004B5E37">
        <w:rPr>
          <w:b/>
          <w:bCs/>
          <w:color w:val="000000"/>
          <w:sz w:val="26"/>
          <w:szCs w:val="26"/>
        </w:rPr>
        <w:t>тренировочного</w:t>
      </w:r>
      <w:r w:rsidRPr="004B5E37">
        <w:rPr>
          <w:b/>
          <w:bCs/>
          <w:color w:val="000000"/>
          <w:sz w:val="26"/>
          <w:szCs w:val="26"/>
        </w:rPr>
        <w:t xml:space="preserve"> процесса:</w:t>
      </w:r>
    </w:p>
    <w:p w:rsidR="00D10E42" w:rsidRPr="004B5E37" w:rsidRDefault="00D10E42" w:rsidP="00D10E42">
      <w:pPr>
        <w:rPr>
          <w:color w:val="000000"/>
          <w:sz w:val="26"/>
          <w:szCs w:val="26"/>
        </w:rPr>
      </w:pPr>
      <w:r w:rsidRPr="004B5E37">
        <w:rPr>
          <w:color w:val="000000"/>
          <w:sz w:val="26"/>
          <w:szCs w:val="26"/>
        </w:rPr>
        <w:t xml:space="preserve">Количество </w:t>
      </w:r>
      <w:r w:rsidR="002A60B5" w:rsidRPr="004B5E37">
        <w:rPr>
          <w:color w:val="000000"/>
          <w:sz w:val="26"/>
          <w:szCs w:val="26"/>
        </w:rPr>
        <w:t>тренировочных дней в неделю – 5</w:t>
      </w:r>
      <w:r w:rsidRPr="004B5E37">
        <w:rPr>
          <w:color w:val="000000"/>
          <w:sz w:val="26"/>
          <w:szCs w:val="26"/>
        </w:rPr>
        <w:t xml:space="preserve"> дней. </w:t>
      </w:r>
    </w:p>
    <w:p w:rsidR="00391583" w:rsidRPr="004B5E37" w:rsidRDefault="00391583" w:rsidP="00D10E42">
      <w:pPr>
        <w:rPr>
          <w:color w:val="000000"/>
          <w:sz w:val="26"/>
          <w:szCs w:val="26"/>
        </w:rPr>
      </w:pPr>
    </w:p>
    <w:p w:rsidR="00EA7E15" w:rsidRPr="004B5E37" w:rsidRDefault="00EA7E15" w:rsidP="00EA7E15">
      <w:pPr>
        <w:rPr>
          <w:b/>
          <w:bCs/>
          <w:color w:val="000000" w:themeColor="text1"/>
          <w:sz w:val="26"/>
          <w:szCs w:val="26"/>
        </w:rPr>
      </w:pPr>
      <w:r w:rsidRPr="004B5E37">
        <w:rPr>
          <w:b/>
          <w:color w:val="000000"/>
          <w:sz w:val="26"/>
          <w:szCs w:val="26"/>
          <w:u w:val="single"/>
        </w:rPr>
        <w:t>Занятия для лиц, проходящих спортивную подготовку, составляют:</w:t>
      </w:r>
      <w:r w:rsidRPr="004B5E37">
        <w:rPr>
          <w:b/>
          <w:color w:val="000000"/>
          <w:sz w:val="26"/>
          <w:szCs w:val="26"/>
          <w:u w:val="single"/>
        </w:rPr>
        <w:br/>
      </w:r>
      <w:r w:rsidRPr="004B5E37">
        <w:rPr>
          <w:color w:val="000000" w:themeColor="text1"/>
          <w:sz w:val="26"/>
          <w:szCs w:val="26"/>
        </w:rPr>
        <w:t>Этап начальной подготовки </w:t>
      </w:r>
      <w:r w:rsidRPr="004B5E37">
        <w:rPr>
          <w:bCs/>
          <w:color w:val="000000" w:themeColor="text1"/>
          <w:sz w:val="26"/>
          <w:szCs w:val="26"/>
        </w:rPr>
        <w:t>1 года </w:t>
      </w:r>
      <w:r w:rsidRPr="004B5E37">
        <w:rPr>
          <w:color w:val="000000" w:themeColor="text1"/>
          <w:sz w:val="26"/>
          <w:szCs w:val="26"/>
        </w:rPr>
        <w:t xml:space="preserve">6 часов в неделю </w:t>
      </w:r>
    </w:p>
    <w:p w:rsidR="00EA7E15" w:rsidRPr="004B5E37" w:rsidRDefault="00EA7E15" w:rsidP="00EA7E15">
      <w:pPr>
        <w:jc w:val="both"/>
        <w:rPr>
          <w:color w:val="000000" w:themeColor="text1"/>
          <w:sz w:val="26"/>
          <w:szCs w:val="26"/>
        </w:rPr>
      </w:pPr>
      <w:r w:rsidRPr="004B5E37">
        <w:rPr>
          <w:color w:val="000000" w:themeColor="text1"/>
          <w:sz w:val="26"/>
          <w:szCs w:val="26"/>
        </w:rPr>
        <w:t>Этап начальной подготовки 2 - 3</w:t>
      </w:r>
      <w:r w:rsidRPr="004B5E37">
        <w:rPr>
          <w:bCs/>
          <w:color w:val="000000" w:themeColor="text1"/>
          <w:sz w:val="26"/>
          <w:szCs w:val="26"/>
        </w:rPr>
        <w:t xml:space="preserve"> годов  </w:t>
      </w:r>
      <w:r w:rsidRPr="004B5E37">
        <w:rPr>
          <w:color w:val="000000" w:themeColor="text1"/>
          <w:sz w:val="26"/>
          <w:szCs w:val="26"/>
        </w:rPr>
        <w:t xml:space="preserve">8 часов в неделю  </w:t>
      </w:r>
    </w:p>
    <w:p w:rsidR="00EA7E15" w:rsidRPr="004B5E37" w:rsidRDefault="00EA7E15" w:rsidP="00EA7E15">
      <w:pPr>
        <w:jc w:val="both"/>
        <w:rPr>
          <w:color w:val="000000" w:themeColor="text1"/>
          <w:sz w:val="26"/>
          <w:szCs w:val="26"/>
        </w:rPr>
      </w:pPr>
      <w:r w:rsidRPr="004B5E37">
        <w:rPr>
          <w:color w:val="000000" w:themeColor="text1"/>
          <w:sz w:val="26"/>
          <w:szCs w:val="26"/>
        </w:rPr>
        <w:t>Тренировочный этап (этап спортивной специализации) </w:t>
      </w:r>
      <w:r w:rsidRPr="004B5E37">
        <w:rPr>
          <w:bCs/>
          <w:color w:val="000000" w:themeColor="text1"/>
          <w:sz w:val="26"/>
          <w:szCs w:val="26"/>
        </w:rPr>
        <w:t>1 - 2 годов 1</w:t>
      </w:r>
      <w:r w:rsidRPr="004B5E37">
        <w:rPr>
          <w:color w:val="000000" w:themeColor="text1"/>
          <w:sz w:val="26"/>
          <w:szCs w:val="26"/>
        </w:rPr>
        <w:t xml:space="preserve">2 часов в неделю </w:t>
      </w:r>
    </w:p>
    <w:p w:rsidR="00EA7E15" w:rsidRPr="004B5E37" w:rsidRDefault="00EA7E15" w:rsidP="00EA7E15">
      <w:pPr>
        <w:jc w:val="both"/>
        <w:rPr>
          <w:color w:val="000000" w:themeColor="text1"/>
          <w:sz w:val="26"/>
          <w:szCs w:val="26"/>
        </w:rPr>
      </w:pPr>
      <w:r w:rsidRPr="004B5E37">
        <w:rPr>
          <w:color w:val="000000" w:themeColor="text1"/>
          <w:sz w:val="26"/>
          <w:szCs w:val="26"/>
        </w:rPr>
        <w:t>Тренировочный этап (этап спортивной специализации) </w:t>
      </w:r>
      <w:r w:rsidRPr="004B5E37">
        <w:rPr>
          <w:bCs/>
          <w:color w:val="000000" w:themeColor="text1"/>
          <w:sz w:val="26"/>
          <w:szCs w:val="26"/>
        </w:rPr>
        <w:t>3 – 5 годов 18</w:t>
      </w:r>
      <w:r w:rsidRPr="004B5E37">
        <w:rPr>
          <w:color w:val="000000" w:themeColor="text1"/>
          <w:sz w:val="26"/>
          <w:szCs w:val="26"/>
        </w:rPr>
        <w:t xml:space="preserve"> часов в неделю </w:t>
      </w:r>
    </w:p>
    <w:p w:rsidR="00EA7E15" w:rsidRPr="004B5E37" w:rsidRDefault="00EA7E15" w:rsidP="00EA7E15">
      <w:pPr>
        <w:jc w:val="both"/>
        <w:rPr>
          <w:color w:val="000000" w:themeColor="text1"/>
          <w:sz w:val="26"/>
          <w:szCs w:val="26"/>
        </w:rPr>
      </w:pPr>
      <w:r w:rsidRPr="004B5E37">
        <w:rPr>
          <w:color w:val="000000" w:themeColor="text1"/>
          <w:sz w:val="26"/>
          <w:szCs w:val="26"/>
        </w:rPr>
        <w:t xml:space="preserve">Этап совершенствования спортивного мастерства 1 - 3 годов 24 часа в неделю </w:t>
      </w:r>
    </w:p>
    <w:p w:rsidR="00EA7E15" w:rsidRPr="004B5E37" w:rsidRDefault="00EA7E15" w:rsidP="00EA7E15">
      <w:pPr>
        <w:jc w:val="both"/>
        <w:rPr>
          <w:color w:val="000000" w:themeColor="text1"/>
          <w:sz w:val="26"/>
          <w:szCs w:val="26"/>
        </w:rPr>
      </w:pPr>
      <w:r w:rsidRPr="004B5E37">
        <w:rPr>
          <w:color w:val="000000" w:themeColor="text1"/>
          <w:sz w:val="26"/>
          <w:szCs w:val="26"/>
        </w:rPr>
        <w:t xml:space="preserve">Этап высшего спортивного мастерства 32 часа в неделю. </w:t>
      </w:r>
    </w:p>
    <w:p w:rsidR="00EA7E15" w:rsidRPr="004B5E37" w:rsidRDefault="00EA7E15" w:rsidP="00EA7E15">
      <w:pPr>
        <w:rPr>
          <w:color w:val="000000"/>
          <w:sz w:val="26"/>
          <w:szCs w:val="26"/>
        </w:rPr>
      </w:pPr>
    </w:p>
    <w:p w:rsidR="00D10E42" w:rsidRPr="004B5E37" w:rsidRDefault="007842F2" w:rsidP="00D10E42">
      <w:pPr>
        <w:jc w:val="both"/>
        <w:rPr>
          <w:b/>
          <w:bCs/>
          <w:color w:val="000000"/>
          <w:sz w:val="26"/>
          <w:szCs w:val="26"/>
        </w:rPr>
      </w:pPr>
      <w:r w:rsidRPr="004B5E37">
        <w:rPr>
          <w:b/>
          <w:bCs/>
          <w:color w:val="000000"/>
          <w:sz w:val="26"/>
          <w:szCs w:val="26"/>
        </w:rPr>
        <w:t>2</w:t>
      </w:r>
      <w:r w:rsidR="00D10E42" w:rsidRPr="004B5E37">
        <w:rPr>
          <w:b/>
          <w:bCs/>
          <w:color w:val="000000"/>
          <w:sz w:val="26"/>
          <w:szCs w:val="26"/>
        </w:rPr>
        <w:t xml:space="preserve">. </w:t>
      </w:r>
      <w:r w:rsidR="00BC5810" w:rsidRPr="004B5E37">
        <w:rPr>
          <w:b/>
          <w:bCs/>
          <w:color w:val="000000"/>
          <w:sz w:val="26"/>
          <w:szCs w:val="26"/>
        </w:rPr>
        <w:t>Продолжительность тренировочной работы</w:t>
      </w:r>
      <w:r w:rsidR="00D10E42" w:rsidRPr="004B5E37">
        <w:rPr>
          <w:b/>
          <w:bCs/>
          <w:color w:val="000000"/>
          <w:sz w:val="26"/>
          <w:szCs w:val="26"/>
        </w:rPr>
        <w:t>:</w:t>
      </w:r>
    </w:p>
    <w:p w:rsidR="00BC5810" w:rsidRPr="004B5E37" w:rsidRDefault="00D10E42" w:rsidP="00BC5810">
      <w:pPr>
        <w:jc w:val="both"/>
        <w:rPr>
          <w:color w:val="000000"/>
          <w:sz w:val="26"/>
          <w:szCs w:val="26"/>
        </w:rPr>
      </w:pPr>
      <w:r w:rsidRPr="004B5E37">
        <w:rPr>
          <w:b/>
          <w:bCs/>
          <w:color w:val="000000"/>
          <w:sz w:val="26"/>
          <w:szCs w:val="26"/>
        </w:rPr>
        <w:t xml:space="preserve">   </w:t>
      </w:r>
      <w:r w:rsidRPr="004B5E37">
        <w:rPr>
          <w:color w:val="000000"/>
          <w:sz w:val="26"/>
          <w:szCs w:val="26"/>
        </w:rPr>
        <w:t> </w:t>
      </w:r>
      <w:r w:rsidRPr="004B5E37">
        <w:rPr>
          <w:color w:val="000000"/>
          <w:sz w:val="26"/>
          <w:szCs w:val="26"/>
        </w:rPr>
        <w:tab/>
      </w:r>
      <w:r w:rsidR="00BC5810" w:rsidRPr="004B5E37">
        <w:rPr>
          <w:color w:val="000000"/>
          <w:sz w:val="26"/>
          <w:szCs w:val="26"/>
        </w:rPr>
        <w:t xml:space="preserve">Тренировочная работа проводится по расписанию, утвержденному директором  </w:t>
      </w:r>
      <w:r w:rsidR="00BC5810" w:rsidRPr="004B5E37">
        <w:rPr>
          <w:bCs/>
          <w:color w:val="000000"/>
          <w:sz w:val="26"/>
          <w:szCs w:val="26"/>
        </w:rPr>
        <w:t>МБУ  СШОР «Тодес» г</w:t>
      </w:r>
      <w:proofErr w:type="gramStart"/>
      <w:r w:rsidR="00BC5810" w:rsidRPr="004B5E37">
        <w:rPr>
          <w:bCs/>
          <w:color w:val="000000"/>
          <w:sz w:val="26"/>
          <w:szCs w:val="26"/>
        </w:rPr>
        <w:t>.Ч</w:t>
      </w:r>
      <w:proofErr w:type="gramEnd"/>
      <w:r w:rsidR="00BC5810" w:rsidRPr="004B5E37">
        <w:rPr>
          <w:bCs/>
          <w:color w:val="000000"/>
          <w:sz w:val="26"/>
          <w:szCs w:val="26"/>
        </w:rPr>
        <w:t>елябинска не позднее 01 сентября текущего года.</w:t>
      </w:r>
    </w:p>
    <w:p w:rsidR="00BC5810" w:rsidRPr="004B5E37" w:rsidRDefault="00BC5810" w:rsidP="00BC5810">
      <w:pPr>
        <w:jc w:val="both"/>
        <w:rPr>
          <w:color w:val="000000"/>
          <w:sz w:val="26"/>
          <w:szCs w:val="26"/>
        </w:rPr>
      </w:pPr>
      <w:r w:rsidRPr="004B5E37">
        <w:rPr>
          <w:color w:val="000000"/>
          <w:sz w:val="26"/>
          <w:szCs w:val="26"/>
        </w:rPr>
        <w:t xml:space="preserve">  </w:t>
      </w:r>
      <w:r w:rsidRPr="004B5E37">
        <w:rPr>
          <w:color w:val="000000"/>
          <w:sz w:val="26"/>
          <w:szCs w:val="26"/>
        </w:rPr>
        <w:tab/>
      </w:r>
      <w:r w:rsidRPr="004B5E37">
        <w:rPr>
          <w:bCs/>
          <w:color w:val="000000"/>
          <w:sz w:val="26"/>
          <w:szCs w:val="26"/>
        </w:rPr>
        <w:t>Продолжительность тренировки исчисляется в академических часах по 45 минут.</w:t>
      </w:r>
      <w:r w:rsidRPr="004B5E37">
        <w:rPr>
          <w:color w:val="000000"/>
          <w:sz w:val="26"/>
          <w:szCs w:val="26"/>
        </w:rPr>
        <w:t xml:space="preserve"> </w:t>
      </w:r>
    </w:p>
    <w:p w:rsidR="00D10E42" w:rsidRPr="004B5E37" w:rsidRDefault="007842F2" w:rsidP="00BC5810">
      <w:pPr>
        <w:jc w:val="both"/>
        <w:rPr>
          <w:b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 w:rsidRPr="004B5E37">
        <w:rPr>
          <w:b/>
          <w:color w:val="000000"/>
          <w:sz w:val="26"/>
          <w:szCs w:val="26"/>
        </w:rPr>
        <w:t>3</w:t>
      </w:r>
      <w:r w:rsidR="00D10E42" w:rsidRPr="004B5E37">
        <w:rPr>
          <w:b/>
          <w:color w:val="000000"/>
          <w:sz w:val="26"/>
          <w:szCs w:val="26"/>
        </w:rPr>
        <w:t xml:space="preserve">. </w:t>
      </w:r>
      <w:r w:rsidR="00172FFA" w:rsidRPr="004B5E37">
        <w:rPr>
          <w:b/>
          <w:color w:val="000000"/>
          <w:sz w:val="26"/>
          <w:szCs w:val="26"/>
          <w:bdr w:val="none" w:sz="0" w:space="0" w:color="auto" w:frame="1"/>
          <w:shd w:val="clear" w:color="auto" w:fill="FFFFFF"/>
        </w:rPr>
        <w:t>Нормативный срок прохождения программы спортивной подготовки</w:t>
      </w:r>
      <w:r w:rsidR="00D10E42" w:rsidRPr="004B5E37">
        <w:rPr>
          <w:b/>
          <w:color w:val="000000"/>
          <w:sz w:val="26"/>
          <w:szCs w:val="26"/>
          <w:bdr w:val="none" w:sz="0" w:space="0" w:color="auto" w:frame="1"/>
          <w:shd w:val="clear" w:color="auto" w:fill="FFFFFF"/>
        </w:rPr>
        <w:t>:</w:t>
      </w:r>
    </w:p>
    <w:p w:rsidR="00D10E42" w:rsidRPr="004B5E37" w:rsidRDefault="00172FFA" w:rsidP="00D10E42">
      <w:pPr>
        <w:jc w:val="both"/>
        <w:rPr>
          <w:color w:val="000000"/>
          <w:sz w:val="26"/>
          <w:szCs w:val="26"/>
          <w:shd w:val="clear" w:color="auto" w:fill="FFFFFF"/>
        </w:rPr>
      </w:pPr>
      <w:r w:rsidRPr="004B5E37">
        <w:rPr>
          <w:color w:val="000000"/>
          <w:sz w:val="26"/>
          <w:szCs w:val="26"/>
          <w:shd w:val="clear" w:color="auto" w:fill="FFFFFF"/>
        </w:rPr>
        <w:t>весь период</w:t>
      </w:r>
    </w:p>
    <w:p w:rsidR="00D10E42" w:rsidRPr="004B5E37" w:rsidRDefault="007842F2" w:rsidP="00D10E42">
      <w:pPr>
        <w:jc w:val="both"/>
        <w:rPr>
          <w:b/>
          <w:bCs/>
          <w:color w:val="000000"/>
          <w:sz w:val="26"/>
          <w:szCs w:val="26"/>
        </w:rPr>
      </w:pPr>
      <w:r w:rsidRPr="004B5E37">
        <w:rPr>
          <w:b/>
          <w:bCs/>
          <w:color w:val="000000"/>
          <w:sz w:val="26"/>
          <w:szCs w:val="26"/>
        </w:rPr>
        <w:t>4</w:t>
      </w:r>
      <w:r w:rsidR="00D10E42" w:rsidRPr="004B5E37">
        <w:rPr>
          <w:b/>
          <w:bCs/>
          <w:color w:val="000000"/>
          <w:sz w:val="26"/>
          <w:szCs w:val="26"/>
        </w:rPr>
        <w:t xml:space="preserve">. Режим занятий </w:t>
      </w:r>
      <w:r w:rsidR="009D5BF9" w:rsidRPr="004B5E37">
        <w:rPr>
          <w:b/>
          <w:bCs/>
          <w:color w:val="000000"/>
          <w:sz w:val="26"/>
          <w:szCs w:val="26"/>
        </w:rPr>
        <w:t>лиц, проходящих спортивную подготовку,</w:t>
      </w:r>
      <w:r w:rsidR="00D10E42" w:rsidRPr="004B5E37">
        <w:rPr>
          <w:b/>
          <w:bCs/>
          <w:color w:val="000000"/>
          <w:sz w:val="26"/>
          <w:szCs w:val="26"/>
        </w:rPr>
        <w:t xml:space="preserve"> в праздничные дни:</w:t>
      </w:r>
    </w:p>
    <w:p w:rsidR="00D10E42" w:rsidRPr="004B5E37" w:rsidRDefault="00D10E42" w:rsidP="00D10E42">
      <w:pPr>
        <w:jc w:val="both"/>
        <w:rPr>
          <w:bCs/>
          <w:color w:val="000000"/>
          <w:sz w:val="26"/>
          <w:szCs w:val="26"/>
        </w:rPr>
      </w:pPr>
      <w:r w:rsidRPr="004B5E37">
        <w:rPr>
          <w:bCs/>
          <w:color w:val="000000"/>
          <w:sz w:val="26"/>
          <w:szCs w:val="26"/>
        </w:rPr>
        <w:t xml:space="preserve">      </w:t>
      </w:r>
      <w:r w:rsidRPr="004B5E37">
        <w:rPr>
          <w:bCs/>
          <w:color w:val="000000"/>
          <w:sz w:val="26"/>
          <w:szCs w:val="26"/>
        </w:rPr>
        <w:tab/>
        <w:t xml:space="preserve">В школе установлена семидневная рабочая неделя с </w:t>
      </w:r>
      <w:r w:rsidR="009D5BF9" w:rsidRPr="004B5E37">
        <w:rPr>
          <w:bCs/>
          <w:color w:val="000000"/>
          <w:sz w:val="26"/>
          <w:szCs w:val="26"/>
        </w:rPr>
        <w:t>двумя выходным днями для лиц, проходящих спортивную подготовку</w:t>
      </w:r>
      <w:r w:rsidRPr="004B5E37">
        <w:rPr>
          <w:bCs/>
          <w:color w:val="000000"/>
          <w:sz w:val="26"/>
          <w:szCs w:val="26"/>
        </w:rPr>
        <w:t xml:space="preserve">. Режим </w:t>
      </w:r>
      <w:r w:rsidR="009D5BF9" w:rsidRPr="004B5E37">
        <w:rPr>
          <w:bCs/>
          <w:color w:val="000000"/>
          <w:sz w:val="26"/>
          <w:szCs w:val="26"/>
        </w:rPr>
        <w:t>тренировочных</w:t>
      </w:r>
      <w:r w:rsidRPr="004B5E37">
        <w:rPr>
          <w:bCs/>
          <w:color w:val="000000"/>
          <w:sz w:val="26"/>
          <w:szCs w:val="26"/>
        </w:rPr>
        <w:t xml:space="preserve"> занятий </w:t>
      </w:r>
      <w:r w:rsidR="009D5BF9" w:rsidRPr="004B5E37">
        <w:rPr>
          <w:bCs/>
          <w:color w:val="000000"/>
          <w:sz w:val="26"/>
          <w:szCs w:val="26"/>
        </w:rPr>
        <w:t>составляется с учётом этапа подготовки спортсмена</w:t>
      </w:r>
      <w:r w:rsidRPr="004B5E37">
        <w:rPr>
          <w:bCs/>
          <w:color w:val="000000"/>
          <w:sz w:val="26"/>
          <w:szCs w:val="26"/>
        </w:rPr>
        <w:t xml:space="preserve"> и </w:t>
      </w:r>
      <w:r w:rsidR="009D5BF9" w:rsidRPr="004B5E37">
        <w:rPr>
          <w:bCs/>
          <w:color w:val="000000"/>
          <w:sz w:val="26"/>
          <w:szCs w:val="26"/>
        </w:rPr>
        <w:t>плана тренировочной работы МБУ СШОР</w:t>
      </w:r>
      <w:r w:rsidRPr="004B5E37">
        <w:rPr>
          <w:bCs/>
          <w:color w:val="000000"/>
          <w:sz w:val="26"/>
          <w:szCs w:val="26"/>
        </w:rPr>
        <w:t xml:space="preserve"> «Тодес» г</w:t>
      </w:r>
      <w:proofErr w:type="gramStart"/>
      <w:r w:rsidRPr="004B5E37">
        <w:rPr>
          <w:bCs/>
          <w:color w:val="000000"/>
          <w:sz w:val="26"/>
          <w:szCs w:val="26"/>
        </w:rPr>
        <w:t>.Ч</w:t>
      </w:r>
      <w:proofErr w:type="gramEnd"/>
      <w:r w:rsidRPr="004B5E37">
        <w:rPr>
          <w:bCs/>
          <w:color w:val="000000"/>
          <w:sz w:val="26"/>
          <w:szCs w:val="26"/>
        </w:rPr>
        <w:t xml:space="preserve">елябинска. </w:t>
      </w:r>
    </w:p>
    <w:p w:rsidR="00D10E42" w:rsidRPr="004B5E37" w:rsidRDefault="00D10E42" w:rsidP="00D10E42">
      <w:pPr>
        <w:ind w:firstLine="720"/>
        <w:jc w:val="both"/>
        <w:rPr>
          <w:bCs/>
          <w:color w:val="000000"/>
          <w:sz w:val="26"/>
          <w:szCs w:val="26"/>
        </w:rPr>
      </w:pPr>
      <w:r w:rsidRPr="004B5E37">
        <w:rPr>
          <w:color w:val="000000"/>
          <w:sz w:val="26"/>
          <w:szCs w:val="26"/>
          <w:shd w:val="clear" w:color="auto" w:fill="FFFFFF"/>
        </w:rPr>
        <w:t>Дополнительные дни отдыха, связанные с государственными праздниками, согласно Постановлениям  РФ и Законодательства</w:t>
      </w:r>
      <w:r w:rsidRPr="004B5E37">
        <w:rPr>
          <w:bCs/>
          <w:color w:val="000000"/>
          <w:sz w:val="26"/>
          <w:szCs w:val="26"/>
        </w:rPr>
        <w:t>:</w:t>
      </w:r>
    </w:p>
    <w:p w:rsidR="00D10E42" w:rsidRPr="004B5E37" w:rsidRDefault="00D10E42" w:rsidP="00D10E42">
      <w:pPr>
        <w:jc w:val="both"/>
        <w:rPr>
          <w:bCs/>
          <w:color w:val="000000"/>
          <w:sz w:val="26"/>
          <w:szCs w:val="26"/>
        </w:rPr>
      </w:pPr>
      <w:r w:rsidRPr="004B5E37">
        <w:rPr>
          <w:bCs/>
          <w:color w:val="000000"/>
          <w:sz w:val="26"/>
          <w:szCs w:val="26"/>
        </w:rPr>
        <w:t>Январь - Новый Год</w:t>
      </w:r>
    </w:p>
    <w:p w:rsidR="00D10E42" w:rsidRPr="004B5E37" w:rsidRDefault="00D10E42" w:rsidP="00D10E42">
      <w:pPr>
        <w:jc w:val="both"/>
        <w:rPr>
          <w:bCs/>
          <w:color w:val="000000"/>
          <w:sz w:val="26"/>
          <w:szCs w:val="26"/>
        </w:rPr>
      </w:pPr>
      <w:r w:rsidRPr="004B5E37">
        <w:rPr>
          <w:bCs/>
          <w:color w:val="000000"/>
          <w:sz w:val="26"/>
          <w:szCs w:val="26"/>
        </w:rPr>
        <w:t>Февраль – «День защитника Отечества»</w:t>
      </w:r>
    </w:p>
    <w:p w:rsidR="00D10E42" w:rsidRPr="004B5E37" w:rsidRDefault="00D10E42" w:rsidP="00D10E42">
      <w:pPr>
        <w:jc w:val="both"/>
        <w:rPr>
          <w:bCs/>
          <w:color w:val="000000"/>
          <w:sz w:val="26"/>
          <w:szCs w:val="26"/>
        </w:rPr>
      </w:pPr>
      <w:r w:rsidRPr="004B5E37">
        <w:rPr>
          <w:bCs/>
          <w:color w:val="000000"/>
          <w:sz w:val="26"/>
          <w:szCs w:val="26"/>
        </w:rPr>
        <w:t>Март – «Международный женский день»</w:t>
      </w:r>
    </w:p>
    <w:p w:rsidR="00D10E42" w:rsidRPr="004B5E37" w:rsidRDefault="00D10E42" w:rsidP="00D10E42">
      <w:pPr>
        <w:jc w:val="both"/>
        <w:rPr>
          <w:bCs/>
          <w:color w:val="000000"/>
          <w:sz w:val="26"/>
          <w:szCs w:val="26"/>
        </w:rPr>
      </w:pPr>
      <w:r w:rsidRPr="004B5E37">
        <w:rPr>
          <w:bCs/>
          <w:color w:val="000000"/>
          <w:sz w:val="26"/>
          <w:szCs w:val="26"/>
        </w:rPr>
        <w:t>Май – «Праздник весны и труда», «День Победы»</w:t>
      </w:r>
    </w:p>
    <w:p w:rsidR="00D10E42" w:rsidRPr="004B5E37" w:rsidRDefault="00D10E42" w:rsidP="00D10E42">
      <w:pPr>
        <w:jc w:val="both"/>
        <w:rPr>
          <w:bCs/>
          <w:color w:val="000000"/>
          <w:sz w:val="26"/>
          <w:szCs w:val="26"/>
        </w:rPr>
      </w:pPr>
      <w:r w:rsidRPr="004B5E37">
        <w:rPr>
          <w:bCs/>
          <w:color w:val="000000"/>
          <w:sz w:val="26"/>
          <w:szCs w:val="26"/>
        </w:rPr>
        <w:t>Июнь – «День России»</w:t>
      </w:r>
    </w:p>
    <w:p w:rsidR="00D10E42" w:rsidRPr="004B5E37" w:rsidRDefault="00D10E42" w:rsidP="00D10E42">
      <w:pPr>
        <w:jc w:val="both"/>
        <w:rPr>
          <w:bCs/>
          <w:color w:val="000000"/>
          <w:sz w:val="26"/>
          <w:szCs w:val="26"/>
        </w:rPr>
      </w:pPr>
      <w:r w:rsidRPr="004B5E37">
        <w:rPr>
          <w:bCs/>
          <w:color w:val="000000"/>
          <w:sz w:val="26"/>
          <w:szCs w:val="26"/>
        </w:rPr>
        <w:t>Ноябрь – «День народного единства».</w:t>
      </w:r>
    </w:p>
    <w:p w:rsidR="00D10E42" w:rsidRPr="004B5E37" w:rsidRDefault="00D10E42" w:rsidP="00FE6226">
      <w:pPr>
        <w:pStyle w:val="a6"/>
        <w:numPr>
          <w:ilvl w:val="0"/>
          <w:numId w:val="15"/>
        </w:numPr>
        <w:ind w:left="284" w:hanging="284"/>
        <w:jc w:val="both"/>
        <w:rPr>
          <w:b/>
          <w:color w:val="000000"/>
          <w:sz w:val="26"/>
          <w:szCs w:val="26"/>
        </w:rPr>
      </w:pPr>
      <w:r w:rsidRPr="004B5E37">
        <w:rPr>
          <w:b/>
          <w:color w:val="000000"/>
          <w:sz w:val="26"/>
          <w:szCs w:val="26"/>
        </w:rPr>
        <w:t>Формы тренировочной работы:</w:t>
      </w:r>
    </w:p>
    <w:p w:rsidR="00FE6226" w:rsidRPr="004B5E37" w:rsidRDefault="00FE6226" w:rsidP="00AD1897">
      <w:pPr>
        <w:pStyle w:val="Default"/>
        <w:ind w:firstLine="708"/>
        <w:jc w:val="both"/>
        <w:rPr>
          <w:sz w:val="26"/>
          <w:szCs w:val="26"/>
        </w:rPr>
      </w:pPr>
      <w:r w:rsidRPr="004B5E37">
        <w:rPr>
          <w:sz w:val="26"/>
          <w:szCs w:val="26"/>
        </w:rPr>
        <w:t>Основными формами осуществления спортивной подготовки в МБУ СШОР «Тодес» г</w:t>
      </w:r>
      <w:proofErr w:type="gramStart"/>
      <w:r w:rsidRPr="004B5E37">
        <w:rPr>
          <w:sz w:val="26"/>
          <w:szCs w:val="26"/>
        </w:rPr>
        <w:t>.Ч</w:t>
      </w:r>
      <w:proofErr w:type="gramEnd"/>
      <w:r w:rsidRPr="004B5E37">
        <w:rPr>
          <w:sz w:val="26"/>
          <w:szCs w:val="26"/>
        </w:rPr>
        <w:t xml:space="preserve">елябинска являются: тренировочные занятия с группой; индивидуальные тренировочные занятия; участия в соревнованиях различного ранга; теоретические занятия (в форме бесед, лекций, просмотра и анализа кинофильмов или видеозаписей, просмотра соревнований); занятия в условиях спортивно-оздоровительного лагеря, тренировочного сбора; медико-восстановительные мероприятия; культурно-массовые мероприятия, участие в конкурсах и смотрах; для спортсменов старших возрастных групп – участие в судействе соревнований и привлечение к инструкторской практике для проведения отдельных частей урока в качестве помощника тренера, тестирование и контроль. </w:t>
      </w:r>
    </w:p>
    <w:p w:rsidR="00CF7764" w:rsidRPr="004B5E37" w:rsidRDefault="00CF7764" w:rsidP="00CF7764">
      <w:pPr>
        <w:pStyle w:val="a6"/>
        <w:numPr>
          <w:ilvl w:val="0"/>
          <w:numId w:val="10"/>
        </w:numPr>
        <w:ind w:left="397"/>
        <w:jc w:val="both"/>
        <w:rPr>
          <w:b/>
          <w:color w:val="000000"/>
          <w:sz w:val="26"/>
          <w:szCs w:val="26"/>
        </w:rPr>
      </w:pPr>
      <w:r w:rsidRPr="004B5E37">
        <w:rPr>
          <w:b/>
          <w:color w:val="000000"/>
          <w:sz w:val="26"/>
          <w:szCs w:val="26"/>
        </w:rPr>
        <w:t>Приемная и промежуточная аттестация:</w:t>
      </w:r>
    </w:p>
    <w:p w:rsidR="00CF7764" w:rsidRPr="004B5E37" w:rsidRDefault="00CF7764" w:rsidP="00CF7764">
      <w:pPr>
        <w:jc w:val="both"/>
        <w:rPr>
          <w:color w:val="000000"/>
          <w:sz w:val="26"/>
          <w:szCs w:val="26"/>
        </w:rPr>
      </w:pPr>
      <w:r w:rsidRPr="004B5E37">
        <w:rPr>
          <w:color w:val="000000"/>
          <w:sz w:val="26"/>
          <w:szCs w:val="26"/>
        </w:rPr>
        <w:lastRenderedPageBreak/>
        <w:t xml:space="preserve"> </w:t>
      </w:r>
      <w:proofErr w:type="gramStart"/>
      <w:r w:rsidRPr="004B5E37">
        <w:rPr>
          <w:color w:val="000000"/>
          <w:sz w:val="26"/>
          <w:szCs w:val="26"/>
        </w:rPr>
        <w:t>(проходит в соответствии с Положением о приемной аттестации, текущем контроле успеваемости и промежуточной аттестации лиц, проходящих спортивную подготовку, на 2017 – 2018 спортивный сезон:</w:t>
      </w:r>
      <w:proofErr w:type="gramEnd"/>
    </w:p>
    <w:p w:rsidR="00CF7764" w:rsidRPr="004B5E37" w:rsidRDefault="00CF7764" w:rsidP="00CF7764">
      <w:pPr>
        <w:rPr>
          <w:color w:val="000000"/>
          <w:sz w:val="26"/>
          <w:szCs w:val="26"/>
        </w:rPr>
      </w:pPr>
    </w:p>
    <w:p w:rsidR="00CF7764" w:rsidRPr="004B5E37" w:rsidRDefault="00CF7764" w:rsidP="00CF7764">
      <w:pPr>
        <w:jc w:val="both"/>
        <w:rPr>
          <w:color w:val="000000"/>
          <w:sz w:val="26"/>
          <w:szCs w:val="26"/>
        </w:rPr>
      </w:pPr>
      <w:r w:rsidRPr="004B5E37">
        <w:rPr>
          <w:color w:val="000000"/>
          <w:sz w:val="26"/>
          <w:szCs w:val="26"/>
        </w:rPr>
        <w:t>- сдача контрольных нормативов при приёме в СШОР – с 18 апреля по 31 мая, с 20 августа по 31 августа текущего года;</w:t>
      </w:r>
    </w:p>
    <w:p w:rsidR="00CF7764" w:rsidRPr="004B5E37" w:rsidRDefault="00CF7764" w:rsidP="00CF7764">
      <w:pPr>
        <w:jc w:val="both"/>
        <w:rPr>
          <w:color w:val="000000"/>
          <w:sz w:val="26"/>
          <w:szCs w:val="26"/>
        </w:rPr>
      </w:pPr>
    </w:p>
    <w:p w:rsidR="00CF7764" w:rsidRPr="004B5E37" w:rsidRDefault="00CF7764" w:rsidP="00CF7764">
      <w:pPr>
        <w:jc w:val="both"/>
        <w:rPr>
          <w:color w:val="000000"/>
          <w:sz w:val="26"/>
          <w:szCs w:val="26"/>
        </w:rPr>
      </w:pPr>
      <w:r w:rsidRPr="004B5E37">
        <w:rPr>
          <w:color w:val="000000"/>
          <w:sz w:val="26"/>
          <w:szCs w:val="26"/>
        </w:rPr>
        <w:t>- сдача контрольных нормативов по общей физической подготовке (ОФП), специальной физической подготовке (СФП), специальной технической подготовке (СТП) – с 18 апреля по 31 мая, с 20 августа по 31 августа;</w:t>
      </w:r>
    </w:p>
    <w:p w:rsidR="00CF7764" w:rsidRPr="004B5E37" w:rsidRDefault="00CF7764" w:rsidP="00CF7764">
      <w:pPr>
        <w:jc w:val="both"/>
        <w:rPr>
          <w:color w:val="000000"/>
          <w:sz w:val="26"/>
          <w:szCs w:val="26"/>
        </w:rPr>
      </w:pPr>
    </w:p>
    <w:p w:rsidR="00CF7764" w:rsidRPr="004B5E37" w:rsidRDefault="00CF7764" w:rsidP="00CF7764">
      <w:pPr>
        <w:jc w:val="both"/>
        <w:rPr>
          <w:color w:val="000000"/>
          <w:sz w:val="26"/>
          <w:szCs w:val="26"/>
        </w:rPr>
      </w:pPr>
      <w:r w:rsidRPr="004B5E37">
        <w:rPr>
          <w:color w:val="000000"/>
          <w:sz w:val="26"/>
          <w:szCs w:val="26"/>
        </w:rPr>
        <w:t>- сдача контрольных  нормативов по хореографии - апрель, май;</w:t>
      </w:r>
    </w:p>
    <w:p w:rsidR="00CF7764" w:rsidRPr="004B5E37" w:rsidRDefault="00CF7764" w:rsidP="00CF7764">
      <w:pPr>
        <w:jc w:val="both"/>
        <w:rPr>
          <w:color w:val="000000"/>
          <w:sz w:val="26"/>
          <w:szCs w:val="26"/>
        </w:rPr>
      </w:pPr>
    </w:p>
    <w:p w:rsidR="00CF7764" w:rsidRPr="004B5E37" w:rsidRDefault="00CF7764" w:rsidP="00CF7764">
      <w:pPr>
        <w:jc w:val="both"/>
        <w:rPr>
          <w:color w:val="000000"/>
          <w:sz w:val="26"/>
          <w:szCs w:val="26"/>
        </w:rPr>
      </w:pPr>
      <w:r w:rsidRPr="004B5E37">
        <w:rPr>
          <w:color w:val="000000"/>
          <w:sz w:val="26"/>
          <w:szCs w:val="26"/>
        </w:rPr>
        <w:t>- хореографическая подготовка проходит в виде «зачёт-незачёт»;</w:t>
      </w:r>
    </w:p>
    <w:p w:rsidR="00CF7764" w:rsidRPr="004B5E37" w:rsidRDefault="00CF7764" w:rsidP="00CF7764">
      <w:pPr>
        <w:jc w:val="both"/>
        <w:rPr>
          <w:color w:val="000000"/>
          <w:sz w:val="26"/>
          <w:szCs w:val="26"/>
        </w:rPr>
      </w:pPr>
    </w:p>
    <w:p w:rsidR="00CF7764" w:rsidRPr="004B5E37" w:rsidRDefault="00CF7764" w:rsidP="00CF7764">
      <w:pPr>
        <w:jc w:val="both"/>
        <w:rPr>
          <w:color w:val="000000"/>
          <w:sz w:val="26"/>
          <w:szCs w:val="26"/>
        </w:rPr>
      </w:pPr>
      <w:r w:rsidRPr="004B5E37">
        <w:rPr>
          <w:color w:val="000000"/>
          <w:sz w:val="26"/>
          <w:szCs w:val="26"/>
        </w:rPr>
        <w:t xml:space="preserve">- зачёты по теоретической подготовке - в течение спортивного сезона. </w:t>
      </w:r>
    </w:p>
    <w:p w:rsidR="00CF7764" w:rsidRPr="004B5E37" w:rsidRDefault="00CF7764" w:rsidP="00CF7764">
      <w:pPr>
        <w:jc w:val="both"/>
        <w:rPr>
          <w:color w:val="000000"/>
          <w:sz w:val="26"/>
          <w:szCs w:val="26"/>
        </w:rPr>
      </w:pPr>
    </w:p>
    <w:p w:rsidR="00CF7764" w:rsidRPr="004B5E37" w:rsidRDefault="00CF7764" w:rsidP="00CF7764">
      <w:pPr>
        <w:ind w:firstLine="720"/>
        <w:jc w:val="both"/>
        <w:rPr>
          <w:color w:val="000000"/>
          <w:sz w:val="26"/>
          <w:szCs w:val="26"/>
        </w:rPr>
      </w:pPr>
      <w:r w:rsidRPr="004B5E37">
        <w:rPr>
          <w:color w:val="000000"/>
          <w:sz w:val="26"/>
          <w:szCs w:val="26"/>
        </w:rPr>
        <w:t>Теоретическая подготовка проходит во время тренировочных занятий. Оценка результатов сдачи теоретической подготовки отмечается в журнале учета работы тренера в виде «зачет-незачет».</w:t>
      </w:r>
    </w:p>
    <w:p w:rsidR="00CF7764" w:rsidRPr="004B5E37" w:rsidRDefault="00CF7764" w:rsidP="00CF7764">
      <w:pPr>
        <w:ind w:firstLine="720"/>
        <w:jc w:val="both"/>
        <w:rPr>
          <w:color w:val="000000"/>
          <w:sz w:val="26"/>
          <w:szCs w:val="26"/>
        </w:rPr>
      </w:pPr>
    </w:p>
    <w:p w:rsidR="00CF7764" w:rsidRPr="004B5E37" w:rsidRDefault="00CF7764" w:rsidP="00CF7764">
      <w:pPr>
        <w:jc w:val="both"/>
        <w:rPr>
          <w:color w:val="000000"/>
          <w:sz w:val="26"/>
          <w:szCs w:val="26"/>
        </w:rPr>
      </w:pPr>
      <w:r w:rsidRPr="004B5E37">
        <w:rPr>
          <w:color w:val="000000"/>
          <w:sz w:val="26"/>
          <w:szCs w:val="26"/>
        </w:rPr>
        <w:t>-сдача инструкторской и судейской практики – в течение спортивного сезона.</w:t>
      </w:r>
    </w:p>
    <w:p w:rsidR="00CF7764" w:rsidRPr="004B5E37" w:rsidRDefault="00CF7764" w:rsidP="00CF7764">
      <w:pPr>
        <w:ind w:firstLine="720"/>
        <w:jc w:val="both"/>
        <w:rPr>
          <w:color w:val="000000"/>
          <w:sz w:val="26"/>
          <w:szCs w:val="26"/>
        </w:rPr>
      </w:pPr>
      <w:r w:rsidRPr="004B5E37">
        <w:rPr>
          <w:color w:val="000000"/>
          <w:sz w:val="26"/>
          <w:szCs w:val="26"/>
        </w:rPr>
        <w:t>Включает в себя подготовку лиц, проходящих спортивную подготовку, к роли помощника тренера, инструкторов и участие в организации и проведении массовых спортивных соревнований в качестве судей, сдача, которой проходит во время тренировочных занятий. Оценка результатов сдачи инструкторской и судейской практики отмечается в журнале учета работы тренера в виде «зачёт-незачёт».</w:t>
      </w:r>
    </w:p>
    <w:p w:rsidR="00CF7764" w:rsidRPr="004B5E37" w:rsidRDefault="00CF7764" w:rsidP="00CF7764">
      <w:pPr>
        <w:jc w:val="both"/>
        <w:rPr>
          <w:color w:val="000000"/>
          <w:sz w:val="26"/>
          <w:szCs w:val="26"/>
        </w:rPr>
      </w:pPr>
      <w:r w:rsidRPr="004B5E37">
        <w:rPr>
          <w:color w:val="000000"/>
          <w:sz w:val="26"/>
          <w:szCs w:val="26"/>
        </w:rPr>
        <w:t>- результаты выступлений на соревнованиях – в тот же день;</w:t>
      </w:r>
    </w:p>
    <w:p w:rsidR="00CF7764" w:rsidRPr="004B5E37" w:rsidRDefault="00CF7764" w:rsidP="00CF7764">
      <w:pPr>
        <w:jc w:val="both"/>
        <w:rPr>
          <w:color w:val="000000"/>
          <w:sz w:val="26"/>
          <w:szCs w:val="26"/>
        </w:rPr>
      </w:pPr>
    </w:p>
    <w:p w:rsidR="00CF7764" w:rsidRPr="004B5E37" w:rsidRDefault="00CF7764" w:rsidP="00CF7764">
      <w:pPr>
        <w:jc w:val="both"/>
        <w:rPr>
          <w:color w:val="000000"/>
          <w:sz w:val="26"/>
          <w:szCs w:val="26"/>
        </w:rPr>
      </w:pPr>
      <w:r w:rsidRPr="004B5E37">
        <w:rPr>
          <w:color w:val="000000"/>
          <w:sz w:val="26"/>
          <w:szCs w:val="26"/>
        </w:rPr>
        <w:t>- выполнение спортивных разрядов – в течение спортивного сезона.</w:t>
      </w:r>
    </w:p>
    <w:p w:rsidR="00CF7764" w:rsidRPr="004B5E37" w:rsidRDefault="00CF7764" w:rsidP="00CF7764">
      <w:pPr>
        <w:jc w:val="both"/>
        <w:rPr>
          <w:color w:val="000000"/>
          <w:sz w:val="26"/>
          <w:szCs w:val="26"/>
        </w:rPr>
      </w:pPr>
    </w:p>
    <w:p w:rsidR="00CF7764" w:rsidRPr="004B5E37" w:rsidRDefault="00CF7764" w:rsidP="00CF7764">
      <w:pPr>
        <w:ind w:firstLine="708"/>
        <w:jc w:val="both"/>
        <w:rPr>
          <w:color w:val="000000"/>
          <w:sz w:val="26"/>
          <w:szCs w:val="26"/>
        </w:rPr>
      </w:pPr>
      <w:r w:rsidRPr="004B5E37">
        <w:rPr>
          <w:color w:val="000000"/>
          <w:sz w:val="26"/>
          <w:szCs w:val="26"/>
        </w:rPr>
        <w:t>Сроки проведения приемной, промежуточной аттестации определяются тренером и администрацией МБУ СШОР «Тодес» г</w:t>
      </w:r>
      <w:proofErr w:type="gramStart"/>
      <w:r w:rsidRPr="004B5E37">
        <w:rPr>
          <w:color w:val="000000"/>
          <w:sz w:val="26"/>
          <w:szCs w:val="26"/>
        </w:rPr>
        <w:t>.Ч</w:t>
      </w:r>
      <w:proofErr w:type="gramEnd"/>
      <w:r w:rsidRPr="004B5E37">
        <w:rPr>
          <w:color w:val="000000"/>
          <w:sz w:val="26"/>
          <w:szCs w:val="26"/>
        </w:rPr>
        <w:t>елябинска в соответствии с требованиями программы спортивной подготовки, утверждается директором МБУ СШОР «Тодес» г.Челябинска, и не позднее, чем за месяц до проведения промежуточной аттестации, доводятся до сведения занимающихся и их родителей</w:t>
      </w:r>
      <w:r w:rsidR="009545A9">
        <w:rPr>
          <w:color w:val="000000"/>
          <w:sz w:val="26"/>
          <w:szCs w:val="26"/>
        </w:rPr>
        <w:t xml:space="preserve"> (законных представителей)</w:t>
      </w:r>
      <w:r w:rsidRPr="004B5E37">
        <w:rPr>
          <w:color w:val="000000"/>
          <w:sz w:val="26"/>
          <w:szCs w:val="26"/>
        </w:rPr>
        <w:t>.</w:t>
      </w:r>
    </w:p>
    <w:p w:rsidR="001E2E9A" w:rsidRPr="004B5E37" w:rsidRDefault="001E2E9A" w:rsidP="001E2E9A">
      <w:pPr>
        <w:pStyle w:val="a6"/>
        <w:numPr>
          <w:ilvl w:val="0"/>
          <w:numId w:val="10"/>
        </w:numPr>
        <w:ind w:left="397"/>
        <w:jc w:val="both"/>
        <w:rPr>
          <w:b/>
          <w:color w:val="000000"/>
          <w:sz w:val="26"/>
          <w:szCs w:val="26"/>
        </w:rPr>
      </w:pPr>
      <w:r w:rsidRPr="004B5E37">
        <w:rPr>
          <w:b/>
          <w:color w:val="000000"/>
          <w:sz w:val="26"/>
          <w:szCs w:val="26"/>
        </w:rPr>
        <w:t>Итоговая аттестация:</w:t>
      </w:r>
    </w:p>
    <w:p w:rsidR="001E2E9A" w:rsidRPr="004B5E37" w:rsidRDefault="001E2E9A" w:rsidP="001E2E9A">
      <w:pPr>
        <w:jc w:val="both"/>
        <w:rPr>
          <w:color w:val="000000"/>
          <w:sz w:val="26"/>
          <w:szCs w:val="26"/>
        </w:rPr>
      </w:pPr>
      <w:r w:rsidRPr="004B5E37">
        <w:rPr>
          <w:color w:val="000000"/>
          <w:sz w:val="26"/>
          <w:szCs w:val="26"/>
        </w:rPr>
        <w:t>(проходит в соответствии с Положением об итоговой аттестации выпускников МБУ СШОР «Тодес» г</w:t>
      </w:r>
      <w:proofErr w:type="gramStart"/>
      <w:r w:rsidRPr="004B5E37">
        <w:rPr>
          <w:color w:val="000000"/>
          <w:sz w:val="26"/>
          <w:szCs w:val="26"/>
        </w:rPr>
        <w:t>.Ч</w:t>
      </w:r>
      <w:proofErr w:type="gramEnd"/>
      <w:r w:rsidRPr="004B5E37">
        <w:rPr>
          <w:color w:val="000000"/>
          <w:sz w:val="26"/>
          <w:szCs w:val="26"/>
        </w:rPr>
        <w:t>елябинска на 2017-2018 спортивный сезон):</w:t>
      </w:r>
    </w:p>
    <w:p w:rsidR="001E2E9A" w:rsidRPr="004B5E37" w:rsidRDefault="001E2E9A" w:rsidP="001E2E9A">
      <w:pPr>
        <w:jc w:val="both"/>
        <w:rPr>
          <w:color w:val="000000"/>
          <w:sz w:val="26"/>
          <w:szCs w:val="26"/>
        </w:rPr>
      </w:pPr>
      <w:r w:rsidRPr="004B5E37">
        <w:rPr>
          <w:color w:val="000000"/>
          <w:sz w:val="26"/>
          <w:szCs w:val="26"/>
        </w:rPr>
        <w:t xml:space="preserve">- отчисление и выпуск </w:t>
      </w:r>
      <w:proofErr w:type="gramStart"/>
      <w:r w:rsidRPr="004B5E37">
        <w:rPr>
          <w:color w:val="000000"/>
          <w:sz w:val="26"/>
          <w:szCs w:val="26"/>
        </w:rPr>
        <w:t>занимающихся</w:t>
      </w:r>
      <w:proofErr w:type="gramEnd"/>
      <w:r w:rsidRPr="004B5E37">
        <w:rPr>
          <w:color w:val="000000"/>
          <w:sz w:val="26"/>
          <w:szCs w:val="26"/>
        </w:rPr>
        <w:t xml:space="preserve"> –  июнь, август.</w:t>
      </w:r>
    </w:p>
    <w:p w:rsidR="001E2E9A" w:rsidRPr="004B5E37" w:rsidRDefault="001E2E9A" w:rsidP="001E2E9A">
      <w:pPr>
        <w:ind w:firstLine="720"/>
        <w:jc w:val="both"/>
        <w:rPr>
          <w:color w:val="000000"/>
          <w:sz w:val="26"/>
          <w:szCs w:val="26"/>
        </w:rPr>
      </w:pPr>
      <w:r w:rsidRPr="004B5E37">
        <w:rPr>
          <w:color w:val="000000"/>
          <w:sz w:val="26"/>
          <w:szCs w:val="26"/>
        </w:rPr>
        <w:t>Окончательные сроки сдачи итоговой аттестации устанавливаются за месяц до проведения приказом директора МБУ  СШОР «Тодес» г</w:t>
      </w:r>
      <w:proofErr w:type="gramStart"/>
      <w:r w:rsidRPr="004B5E37">
        <w:rPr>
          <w:color w:val="000000"/>
          <w:sz w:val="26"/>
          <w:szCs w:val="26"/>
        </w:rPr>
        <w:t>.Ч</w:t>
      </w:r>
      <w:proofErr w:type="gramEnd"/>
      <w:r w:rsidRPr="004B5E37">
        <w:rPr>
          <w:color w:val="000000"/>
          <w:sz w:val="26"/>
          <w:szCs w:val="26"/>
        </w:rPr>
        <w:t>елябинска.</w:t>
      </w:r>
    </w:p>
    <w:p w:rsidR="00D10E42" w:rsidRPr="004B5E37" w:rsidRDefault="00D10E42" w:rsidP="001E2E9A">
      <w:pPr>
        <w:ind w:left="37"/>
        <w:jc w:val="both"/>
        <w:rPr>
          <w:color w:val="000000"/>
          <w:sz w:val="26"/>
          <w:szCs w:val="26"/>
        </w:rPr>
      </w:pPr>
    </w:p>
    <w:sectPr w:rsidR="00D10E42" w:rsidRPr="004B5E37" w:rsidSect="00230A44">
      <w:pgSz w:w="11906" w:h="16838"/>
      <w:pgMar w:top="426" w:right="849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60A24"/>
    <w:multiLevelType w:val="multilevel"/>
    <w:tmpl w:val="BAF499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">
    <w:nsid w:val="0EE0611D"/>
    <w:multiLevelType w:val="hybridMultilevel"/>
    <w:tmpl w:val="CCDE00C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A55902"/>
    <w:multiLevelType w:val="hybridMultilevel"/>
    <w:tmpl w:val="90A6A58A"/>
    <w:lvl w:ilvl="0" w:tplc="411676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3EB1B72"/>
    <w:multiLevelType w:val="hybridMultilevel"/>
    <w:tmpl w:val="8242BD5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DD01A0"/>
    <w:multiLevelType w:val="hybridMultilevel"/>
    <w:tmpl w:val="244E22FE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F8FEC11A">
      <w:start w:val="17"/>
      <w:numFmt w:val="decimal"/>
      <w:lvlText w:val="%2."/>
      <w:lvlJc w:val="left"/>
      <w:pPr>
        <w:tabs>
          <w:tab w:val="num" w:pos="2100"/>
        </w:tabs>
        <w:ind w:left="21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7A5E9E"/>
    <w:multiLevelType w:val="hybridMultilevel"/>
    <w:tmpl w:val="467A3F6E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F8FEC11A">
      <w:start w:val="17"/>
      <w:numFmt w:val="decimal"/>
      <w:lvlText w:val="%2."/>
      <w:lvlJc w:val="left"/>
      <w:pPr>
        <w:tabs>
          <w:tab w:val="num" w:pos="2100"/>
        </w:tabs>
        <w:ind w:left="21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051CB6"/>
    <w:multiLevelType w:val="hybridMultilevel"/>
    <w:tmpl w:val="F5A43BE6"/>
    <w:lvl w:ilvl="0" w:tplc="394A5F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02AF1C">
      <w:start w:val="1"/>
      <w:numFmt w:val="decimal"/>
      <w:isLgl/>
      <w:lvlText w:val="%2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 w:tplc="67A454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420630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AE2CA6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5D061C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98427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8FA44A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D44516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7">
    <w:nsid w:val="4FBC2717"/>
    <w:multiLevelType w:val="hybridMultilevel"/>
    <w:tmpl w:val="B5BC5B2A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>
    <w:nsid w:val="5C032490"/>
    <w:multiLevelType w:val="hybridMultilevel"/>
    <w:tmpl w:val="2E62A9B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205029"/>
    <w:multiLevelType w:val="hybridMultilevel"/>
    <w:tmpl w:val="ED78D9CE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F8FEC11A">
      <w:start w:val="17"/>
      <w:numFmt w:val="decimal"/>
      <w:lvlText w:val="%2."/>
      <w:lvlJc w:val="left"/>
      <w:pPr>
        <w:tabs>
          <w:tab w:val="num" w:pos="2100"/>
        </w:tabs>
        <w:ind w:left="21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894668"/>
    <w:multiLevelType w:val="hybridMultilevel"/>
    <w:tmpl w:val="119E1CA0"/>
    <w:lvl w:ilvl="0" w:tplc="BE7062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D02A1A"/>
    <w:multiLevelType w:val="hybridMultilevel"/>
    <w:tmpl w:val="122ED2D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4672B2"/>
    <w:multiLevelType w:val="hybridMultilevel"/>
    <w:tmpl w:val="B2FE6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4BC1B2C"/>
    <w:multiLevelType w:val="hybridMultilevel"/>
    <w:tmpl w:val="1FCE702C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F8FEC11A">
      <w:start w:val="17"/>
      <w:numFmt w:val="decimal"/>
      <w:lvlText w:val="%2."/>
      <w:lvlJc w:val="left"/>
      <w:pPr>
        <w:tabs>
          <w:tab w:val="num" w:pos="2100"/>
        </w:tabs>
        <w:ind w:left="21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543109"/>
    <w:multiLevelType w:val="multilevel"/>
    <w:tmpl w:val="E9CAAA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0"/>
  </w:num>
  <w:num w:numId="10">
    <w:abstractNumId w:val="11"/>
  </w:num>
  <w:num w:numId="11">
    <w:abstractNumId w:val="2"/>
  </w:num>
  <w:num w:numId="12">
    <w:abstractNumId w:val="12"/>
  </w:num>
  <w:num w:numId="13">
    <w:abstractNumId w:val="7"/>
  </w:num>
  <w:num w:numId="14">
    <w:abstractNumId w:val="3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33165D"/>
    <w:rsid w:val="00004E1E"/>
    <w:rsid w:val="00030C82"/>
    <w:rsid w:val="00040DDC"/>
    <w:rsid w:val="00052CB6"/>
    <w:rsid w:val="000702A9"/>
    <w:rsid w:val="00071308"/>
    <w:rsid w:val="000900EB"/>
    <w:rsid w:val="00092F48"/>
    <w:rsid w:val="000B2208"/>
    <w:rsid w:val="000E3A84"/>
    <w:rsid w:val="000F0645"/>
    <w:rsid w:val="000F06A4"/>
    <w:rsid w:val="00172FFA"/>
    <w:rsid w:val="00192275"/>
    <w:rsid w:val="0019296A"/>
    <w:rsid w:val="001A7C0D"/>
    <w:rsid w:val="001B0F6E"/>
    <w:rsid w:val="001C1389"/>
    <w:rsid w:val="001E2E9A"/>
    <w:rsid w:val="002214C6"/>
    <w:rsid w:val="00230A44"/>
    <w:rsid w:val="00230FA7"/>
    <w:rsid w:val="00247A97"/>
    <w:rsid w:val="00261DD8"/>
    <w:rsid w:val="002A60B5"/>
    <w:rsid w:val="002D0596"/>
    <w:rsid w:val="002D426A"/>
    <w:rsid w:val="002F024C"/>
    <w:rsid w:val="002F4BF4"/>
    <w:rsid w:val="0031545D"/>
    <w:rsid w:val="003171AB"/>
    <w:rsid w:val="0032425C"/>
    <w:rsid w:val="00325F21"/>
    <w:rsid w:val="0033165D"/>
    <w:rsid w:val="00355280"/>
    <w:rsid w:val="003638C4"/>
    <w:rsid w:val="00391583"/>
    <w:rsid w:val="003C4A8D"/>
    <w:rsid w:val="003E30EC"/>
    <w:rsid w:val="0041236A"/>
    <w:rsid w:val="00423B09"/>
    <w:rsid w:val="00445E23"/>
    <w:rsid w:val="004A0EC6"/>
    <w:rsid w:val="004A1E27"/>
    <w:rsid w:val="004B5E37"/>
    <w:rsid w:val="004E3FFD"/>
    <w:rsid w:val="0051191C"/>
    <w:rsid w:val="005460F6"/>
    <w:rsid w:val="005476F5"/>
    <w:rsid w:val="005A6B04"/>
    <w:rsid w:val="005B4483"/>
    <w:rsid w:val="005D7B4E"/>
    <w:rsid w:val="005F180F"/>
    <w:rsid w:val="00600779"/>
    <w:rsid w:val="00621C8A"/>
    <w:rsid w:val="006A1B9D"/>
    <w:rsid w:val="006A2024"/>
    <w:rsid w:val="006B548D"/>
    <w:rsid w:val="00706B4D"/>
    <w:rsid w:val="007242DC"/>
    <w:rsid w:val="007319AA"/>
    <w:rsid w:val="00736885"/>
    <w:rsid w:val="00753663"/>
    <w:rsid w:val="00753948"/>
    <w:rsid w:val="00765050"/>
    <w:rsid w:val="007842F2"/>
    <w:rsid w:val="007B08C5"/>
    <w:rsid w:val="007C0C5C"/>
    <w:rsid w:val="007D67FB"/>
    <w:rsid w:val="007F4B0E"/>
    <w:rsid w:val="00806613"/>
    <w:rsid w:val="00815FDC"/>
    <w:rsid w:val="00831F62"/>
    <w:rsid w:val="0083648B"/>
    <w:rsid w:val="00897504"/>
    <w:rsid w:val="008A366C"/>
    <w:rsid w:val="008C330D"/>
    <w:rsid w:val="008C6195"/>
    <w:rsid w:val="00912BBA"/>
    <w:rsid w:val="00915D94"/>
    <w:rsid w:val="00915DE8"/>
    <w:rsid w:val="009204BB"/>
    <w:rsid w:val="009545A9"/>
    <w:rsid w:val="00975909"/>
    <w:rsid w:val="00982947"/>
    <w:rsid w:val="009877F5"/>
    <w:rsid w:val="009B5B51"/>
    <w:rsid w:val="009C277F"/>
    <w:rsid w:val="009C4323"/>
    <w:rsid w:val="009D5BF9"/>
    <w:rsid w:val="00A0768D"/>
    <w:rsid w:val="00A20B2B"/>
    <w:rsid w:val="00A25B94"/>
    <w:rsid w:val="00A371F9"/>
    <w:rsid w:val="00A7776A"/>
    <w:rsid w:val="00A8302A"/>
    <w:rsid w:val="00A831B9"/>
    <w:rsid w:val="00A94ECC"/>
    <w:rsid w:val="00AA4A14"/>
    <w:rsid w:val="00AC4513"/>
    <w:rsid w:val="00AD1897"/>
    <w:rsid w:val="00AD1935"/>
    <w:rsid w:val="00B07613"/>
    <w:rsid w:val="00B11802"/>
    <w:rsid w:val="00B36E79"/>
    <w:rsid w:val="00B4544A"/>
    <w:rsid w:val="00B45A12"/>
    <w:rsid w:val="00B747C9"/>
    <w:rsid w:val="00B74DFD"/>
    <w:rsid w:val="00B75EAD"/>
    <w:rsid w:val="00B777FE"/>
    <w:rsid w:val="00BB0F08"/>
    <w:rsid w:val="00BB3363"/>
    <w:rsid w:val="00BC5810"/>
    <w:rsid w:val="00BE00CA"/>
    <w:rsid w:val="00BF2E37"/>
    <w:rsid w:val="00BF50F4"/>
    <w:rsid w:val="00C14690"/>
    <w:rsid w:val="00C25233"/>
    <w:rsid w:val="00C365F2"/>
    <w:rsid w:val="00C679FF"/>
    <w:rsid w:val="00C93EDF"/>
    <w:rsid w:val="00CB0192"/>
    <w:rsid w:val="00CC2612"/>
    <w:rsid w:val="00CD2EB4"/>
    <w:rsid w:val="00CF7764"/>
    <w:rsid w:val="00D10E42"/>
    <w:rsid w:val="00D15CE6"/>
    <w:rsid w:val="00D25314"/>
    <w:rsid w:val="00D36DE9"/>
    <w:rsid w:val="00D51CD3"/>
    <w:rsid w:val="00D87223"/>
    <w:rsid w:val="00D8752D"/>
    <w:rsid w:val="00D87B9A"/>
    <w:rsid w:val="00DD0C35"/>
    <w:rsid w:val="00DE3402"/>
    <w:rsid w:val="00DE4C16"/>
    <w:rsid w:val="00DE747A"/>
    <w:rsid w:val="00E03182"/>
    <w:rsid w:val="00E263EC"/>
    <w:rsid w:val="00E545AB"/>
    <w:rsid w:val="00E80395"/>
    <w:rsid w:val="00E85B41"/>
    <w:rsid w:val="00EA4F1C"/>
    <w:rsid w:val="00EA7E15"/>
    <w:rsid w:val="00EB4502"/>
    <w:rsid w:val="00EE2451"/>
    <w:rsid w:val="00F10728"/>
    <w:rsid w:val="00F1311C"/>
    <w:rsid w:val="00F145EF"/>
    <w:rsid w:val="00F31944"/>
    <w:rsid w:val="00F319FB"/>
    <w:rsid w:val="00F4796A"/>
    <w:rsid w:val="00F541A0"/>
    <w:rsid w:val="00F55DCA"/>
    <w:rsid w:val="00F62AD8"/>
    <w:rsid w:val="00F668E4"/>
    <w:rsid w:val="00F81FE3"/>
    <w:rsid w:val="00F87FBD"/>
    <w:rsid w:val="00F9234D"/>
    <w:rsid w:val="00F96F9F"/>
    <w:rsid w:val="00FA1E00"/>
    <w:rsid w:val="00FB1B65"/>
    <w:rsid w:val="00FB715B"/>
    <w:rsid w:val="00FE6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165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3165D"/>
    <w:rPr>
      <w:color w:val="0000FF"/>
      <w:u w:val="single"/>
    </w:rPr>
  </w:style>
  <w:style w:type="paragraph" w:styleId="3">
    <w:name w:val="Body Text Indent 3"/>
    <w:basedOn w:val="a"/>
    <w:link w:val="30"/>
    <w:unhideWhenUsed/>
    <w:rsid w:val="00F62AD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62AD8"/>
    <w:rPr>
      <w:sz w:val="16"/>
      <w:szCs w:val="16"/>
    </w:rPr>
  </w:style>
  <w:style w:type="paragraph" w:customStyle="1" w:styleId="Default">
    <w:name w:val="Default"/>
    <w:uiPriority w:val="99"/>
    <w:rsid w:val="001B0F6E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4">
    <w:name w:val="Table Grid"/>
    <w:basedOn w:val="a1"/>
    <w:rsid w:val="0073688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192275"/>
    <w:rPr>
      <w:rFonts w:ascii="Calibri" w:hAnsi="Calibri"/>
      <w:sz w:val="22"/>
      <w:szCs w:val="22"/>
    </w:rPr>
  </w:style>
  <w:style w:type="paragraph" w:styleId="a6">
    <w:name w:val="List Paragraph"/>
    <w:basedOn w:val="a"/>
    <w:uiPriority w:val="34"/>
    <w:qFormat/>
    <w:rsid w:val="00D10E42"/>
    <w:pPr>
      <w:ind w:left="708"/>
    </w:pPr>
    <w:rPr>
      <w:szCs w:val="20"/>
    </w:rPr>
  </w:style>
  <w:style w:type="paragraph" w:styleId="a7">
    <w:name w:val="Balloon Text"/>
    <w:basedOn w:val="a"/>
    <w:link w:val="a8"/>
    <w:rsid w:val="00F145EF"/>
    <w:pPr>
      <w:spacing w:after="200" w:line="276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145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0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7C709-4E82-463F-A42B-BF673C31B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учреждение дополнительного образования </vt:lpstr>
    </vt:vector>
  </TitlesOfParts>
  <Company/>
  <LinksUpToDate>false</LinksUpToDate>
  <CharactersWithSpaces>4801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учреждение дополнительного образования</dc:title>
  <dc:creator>User</dc:creator>
  <cp:lastModifiedBy>User</cp:lastModifiedBy>
  <cp:revision>40</cp:revision>
  <cp:lastPrinted>2016-09-29T05:17:00Z</cp:lastPrinted>
  <dcterms:created xsi:type="dcterms:W3CDTF">2017-10-09T06:09:00Z</dcterms:created>
  <dcterms:modified xsi:type="dcterms:W3CDTF">2017-10-09T06:45:00Z</dcterms:modified>
</cp:coreProperties>
</file>